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A8F1C" w14:textId="66A2EAED" w:rsidR="001D761F" w:rsidRPr="00866695" w:rsidRDefault="00733E6A" w:rsidP="00866695">
      <w:pPr>
        <w:jc w:val="center"/>
        <w:rPr>
          <w:b/>
          <w:sz w:val="28"/>
          <w:szCs w:val="28"/>
        </w:rPr>
      </w:pPr>
      <w:r w:rsidRPr="00C832D0">
        <w:rPr>
          <w:b/>
          <w:sz w:val="28"/>
          <w:szCs w:val="28"/>
        </w:rPr>
        <w:t>Conflict: Immunity</w:t>
      </w:r>
    </w:p>
    <w:p w14:paraId="4B6E8FC8" w14:textId="77777777" w:rsidR="00461892" w:rsidRDefault="00461892" w:rsidP="00C832D0">
      <w:pPr>
        <w:jc w:val="both"/>
      </w:pPr>
      <w:r w:rsidRPr="00461892">
        <w:rPr>
          <w:b/>
        </w:rPr>
        <w:t>Overview</w:t>
      </w:r>
      <w:r>
        <w:t>:</w:t>
      </w:r>
    </w:p>
    <w:p w14:paraId="3A71199C" w14:textId="6B8EC75E" w:rsidR="00BA7305" w:rsidRDefault="00CB2E37" w:rsidP="00C832D0">
      <w:pPr>
        <w:jc w:val="both"/>
      </w:pPr>
      <w:r>
        <w:t>An animal’s most basic defenses against pathogens include physical barriers, like s</w:t>
      </w:r>
      <w:r w:rsidRPr="00CB2E37">
        <w:t>kin</w:t>
      </w:r>
      <w:r>
        <w:t xml:space="preserve"> or a shell, and chemical barriers like</w:t>
      </w:r>
      <w:r w:rsidRPr="00CB2E37">
        <w:t xml:space="preserve"> sweat, tears, saliva, mucus, stomach acid, and urine</w:t>
      </w:r>
      <w:r>
        <w:t xml:space="preserve">.  If pathogens are able to breach any of these barriers, it is vital that the immune system is able to distinguish these foreign cells and particles from </w:t>
      </w:r>
      <w:r w:rsidR="0088721E">
        <w:t xml:space="preserve">the </w:t>
      </w:r>
      <w:proofErr w:type="gramStart"/>
      <w:r w:rsidR="0088721E">
        <w:t>animal’s</w:t>
      </w:r>
      <w:proofErr w:type="gramEnd"/>
      <w:r w:rsidR="0088721E">
        <w:t xml:space="preserve"> own cells.</w:t>
      </w:r>
      <w:r w:rsidR="00BA7305">
        <w:t xml:space="preserve"> The conflict immunity game introduces students to the key players of the immune system in a fun interactive manner.</w:t>
      </w:r>
    </w:p>
    <w:p w14:paraId="1FF05A01" w14:textId="77777777" w:rsidR="00CB2E37" w:rsidRDefault="00CB2E37" w:rsidP="00C832D0">
      <w:pPr>
        <w:jc w:val="both"/>
      </w:pPr>
    </w:p>
    <w:p w14:paraId="4A5DB7EE" w14:textId="08660406" w:rsidR="00461892" w:rsidRDefault="00461892" w:rsidP="00C832D0">
      <w:pPr>
        <w:jc w:val="both"/>
      </w:pPr>
      <w:r w:rsidRPr="00A510CA">
        <w:rPr>
          <w:b/>
        </w:rPr>
        <w:t>Learning objectives</w:t>
      </w:r>
      <w:r>
        <w:t>:</w:t>
      </w:r>
    </w:p>
    <w:p w14:paraId="2BF6884B" w14:textId="77777777" w:rsidR="00A510CA" w:rsidRDefault="00461892" w:rsidP="00C832D0">
      <w:pPr>
        <w:pStyle w:val="ListParagraph"/>
        <w:numPr>
          <w:ilvl w:val="0"/>
          <w:numId w:val="10"/>
        </w:numPr>
        <w:jc w:val="both"/>
      </w:pPr>
      <w:r w:rsidRPr="00461892">
        <w:t xml:space="preserve">Students </w:t>
      </w:r>
      <w:r>
        <w:t xml:space="preserve">will learn about the </w:t>
      </w:r>
      <w:r w:rsidR="00A510CA">
        <w:t>names and functions of various cells in</w:t>
      </w:r>
      <w:r>
        <w:t xml:space="preserve"> the immune system</w:t>
      </w:r>
      <w:r w:rsidR="00A510CA">
        <w:t>.</w:t>
      </w:r>
      <w:r>
        <w:t xml:space="preserve"> </w:t>
      </w:r>
    </w:p>
    <w:p w14:paraId="09E104D5" w14:textId="4E5628A6" w:rsidR="00461892" w:rsidRDefault="00A510CA" w:rsidP="00C832D0">
      <w:pPr>
        <w:pStyle w:val="ListParagraph"/>
        <w:numPr>
          <w:ilvl w:val="0"/>
          <w:numId w:val="10"/>
        </w:numPr>
        <w:jc w:val="both"/>
      </w:pPr>
      <w:r>
        <w:t xml:space="preserve">Students learn about various scenarios of infection and how the immune system responds to them. </w:t>
      </w:r>
    </w:p>
    <w:p w14:paraId="7E150CAD" w14:textId="77777777" w:rsidR="005D70E9" w:rsidRDefault="005D70E9" w:rsidP="005D70E9">
      <w:pPr>
        <w:jc w:val="both"/>
      </w:pPr>
    </w:p>
    <w:p w14:paraId="4F0670BA" w14:textId="77777777" w:rsidR="005D70E9" w:rsidRPr="0011758F" w:rsidRDefault="005D70E9" w:rsidP="005D70E9">
      <w:pPr>
        <w:jc w:val="both"/>
        <w:rPr>
          <w:b/>
          <w:u w:val="single"/>
        </w:rPr>
      </w:pPr>
      <w:r w:rsidRPr="0011758F">
        <w:rPr>
          <w:b/>
          <w:u w:val="single"/>
        </w:rPr>
        <w:t>Educational Standards</w:t>
      </w:r>
    </w:p>
    <w:p w14:paraId="31D77C1D" w14:textId="77777777" w:rsidR="005D70E9" w:rsidRDefault="005D70E9" w:rsidP="005D70E9">
      <w:pPr>
        <w:numPr>
          <w:ilvl w:val="0"/>
          <w:numId w:val="13"/>
        </w:numPr>
        <w:jc w:val="both"/>
      </w:pPr>
      <w:r w:rsidRPr="0011758F">
        <w:t xml:space="preserve">Common Core </w:t>
      </w:r>
    </w:p>
    <w:p w14:paraId="099A6E50" w14:textId="32C1310A" w:rsidR="005D70E9" w:rsidRPr="005D70E9" w:rsidRDefault="005D70E9" w:rsidP="005D70E9">
      <w:pPr>
        <w:numPr>
          <w:ilvl w:val="1"/>
          <w:numId w:val="13"/>
        </w:numPr>
        <w:jc w:val="both"/>
      </w:pPr>
      <w:r w:rsidRPr="005D70E9">
        <w:t>Comprehension and Collaboration</w:t>
      </w:r>
    </w:p>
    <w:p w14:paraId="1194E851" w14:textId="77777777" w:rsidR="005D70E9" w:rsidRDefault="005D70E9" w:rsidP="005D70E9">
      <w:pPr>
        <w:numPr>
          <w:ilvl w:val="2"/>
          <w:numId w:val="13"/>
        </w:numPr>
        <w:jc w:val="both"/>
      </w:pPr>
      <w:r w:rsidRPr="00485F13">
        <w:t xml:space="preserve">SL.11-12.1 </w:t>
      </w:r>
    </w:p>
    <w:p w14:paraId="1DFA1380" w14:textId="2C6D8D29" w:rsidR="005D70E9" w:rsidRDefault="005D70E9" w:rsidP="005D70E9">
      <w:pPr>
        <w:numPr>
          <w:ilvl w:val="2"/>
          <w:numId w:val="13"/>
        </w:numPr>
        <w:jc w:val="both"/>
      </w:pPr>
      <w:r>
        <w:t>SL.11-12.2</w:t>
      </w:r>
    </w:p>
    <w:p w14:paraId="1DCAE633" w14:textId="34E0A702" w:rsidR="005D70E9" w:rsidRDefault="005D70E9" w:rsidP="005D70E9">
      <w:pPr>
        <w:numPr>
          <w:ilvl w:val="1"/>
          <w:numId w:val="13"/>
        </w:numPr>
        <w:jc w:val="both"/>
      </w:pPr>
      <w:r>
        <w:t>Presentation of Knowledge and Ideas</w:t>
      </w:r>
    </w:p>
    <w:p w14:paraId="44383C86" w14:textId="6B4A8FCA" w:rsidR="005D70E9" w:rsidRPr="00CB09E9" w:rsidRDefault="005D70E9" w:rsidP="005D70E9">
      <w:pPr>
        <w:numPr>
          <w:ilvl w:val="2"/>
          <w:numId w:val="13"/>
        </w:numPr>
        <w:jc w:val="both"/>
      </w:pPr>
      <w:r>
        <w:t>SL</w:t>
      </w:r>
      <w:r w:rsidRPr="0011758F">
        <w:t>.11-12.</w:t>
      </w:r>
      <w:r>
        <w:t>5</w:t>
      </w:r>
    </w:p>
    <w:p w14:paraId="3C76A790" w14:textId="77777777" w:rsidR="005D70E9" w:rsidRPr="0011758F" w:rsidRDefault="005D70E9" w:rsidP="005D70E9">
      <w:pPr>
        <w:numPr>
          <w:ilvl w:val="0"/>
          <w:numId w:val="13"/>
        </w:numPr>
        <w:jc w:val="both"/>
      </w:pPr>
      <w:r w:rsidRPr="0011758F">
        <w:t>Next Generation Science Standards</w:t>
      </w:r>
    </w:p>
    <w:p w14:paraId="2F0712B6" w14:textId="77777777" w:rsidR="005D70E9" w:rsidRPr="0011758F" w:rsidRDefault="005D70E9" w:rsidP="005D70E9">
      <w:pPr>
        <w:numPr>
          <w:ilvl w:val="1"/>
          <w:numId w:val="13"/>
        </w:numPr>
        <w:jc w:val="both"/>
      </w:pPr>
      <w:r w:rsidRPr="0011758F">
        <w:t>Practices</w:t>
      </w:r>
    </w:p>
    <w:p w14:paraId="3D6589F6" w14:textId="77777777" w:rsidR="005D70E9" w:rsidRPr="0011758F" w:rsidRDefault="005D70E9" w:rsidP="005D70E9">
      <w:pPr>
        <w:numPr>
          <w:ilvl w:val="2"/>
          <w:numId w:val="13"/>
        </w:numPr>
        <w:jc w:val="both"/>
      </w:pPr>
      <w:r w:rsidRPr="0011758F">
        <w:t xml:space="preserve">2.  Developing and using models </w:t>
      </w:r>
    </w:p>
    <w:p w14:paraId="40793FED" w14:textId="77777777" w:rsidR="005D70E9" w:rsidRPr="0011758F" w:rsidRDefault="005D70E9" w:rsidP="005D70E9">
      <w:pPr>
        <w:numPr>
          <w:ilvl w:val="1"/>
          <w:numId w:val="13"/>
        </w:numPr>
        <w:jc w:val="both"/>
      </w:pPr>
      <w:r w:rsidRPr="0011758F">
        <w:t xml:space="preserve">Crosscutting Concepts </w:t>
      </w:r>
    </w:p>
    <w:p w14:paraId="081CCFA1" w14:textId="25880C71" w:rsidR="005D70E9" w:rsidRPr="0011758F" w:rsidRDefault="005D70E9" w:rsidP="005D70E9">
      <w:pPr>
        <w:numPr>
          <w:ilvl w:val="2"/>
          <w:numId w:val="13"/>
        </w:numPr>
        <w:jc w:val="both"/>
      </w:pPr>
      <w:r w:rsidRPr="0011758F">
        <w:t xml:space="preserve">4. Systems and system models </w:t>
      </w:r>
    </w:p>
    <w:p w14:paraId="5455FA13" w14:textId="77777777" w:rsidR="005D70E9" w:rsidRPr="0011758F" w:rsidRDefault="005D70E9" w:rsidP="005D70E9">
      <w:pPr>
        <w:numPr>
          <w:ilvl w:val="1"/>
          <w:numId w:val="13"/>
        </w:numPr>
        <w:jc w:val="both"/>
      </w:pPr>
      <w:r w:rsidRPr="0011758F">
        <w:t>Disciplinary Core Ideas</w:t>
      </w:r>
    </w:p>
    <w:p w14:paraId="016799A7" w14:textId="77777777" w:rsidR="005D70E9" w:rsidRPr="0011758F" w:rsidRDefault="005D70E9" w:rsidP="005D70E9">
      <w:pPr>
        <w:numPr>
          <w:ilvl w:val="2"/>
          <w:numId w:val="13"/>
        </w:numPr>
        <w:jc w:val="both"/>
      </w:pPr>
      <w:r w:rsidRPr="0011758F">
        <w:t xml:space="preserve">LS1: From Molecules to Organisms: Structures and Processes </w:t>
      </w:r>
    </w:p>
    <w:p w14:paraId="7E7E3A9C" w14:textId="77777777" w:rsidR="005D70E9" w:rsidRPr="0011758F" w:rsidRDefault="005D70E9" w:rsidP="005D70E9">
      <w:pPr>
        <w:numPr>
          <w:ilvl w:val="2"/>
          <w:numId w:val="13"/>
        </w:numPr>
        <w:jc w:val="both"/>
      </w:pPr>
      <w:r w:rsidRPr="0011758F">
        <w:t>LS2.A: Interdependent Relationships in Ecosystems</w:t>
      </w:r>
    </w:p>
    <w:p w14:paraId="25ACB76C" w14:textId="77777777" w:rsidR="005D70E9" w:rsidRPr="0011758F" w:rsidRDefault="005D70E9" w:rsidP="005D70E9">
      <w:pPr>
        <w:numPr>
          <w:ilvl w:val="0"/>
          <w:numId w:val="13"/>
        </w:numPr>
        <w:jc w:val="both"/>
      </w:pPr>
      <w:r w:rsidRPr="0011758F">
        <w:t>Advanced Placement Biology - Essential Knowledge (EK), Learning Objectives (LO), Science Practices (SP)</w:t>
      </w:r>
    </w:p>
    <w:p w14:paraId="6E0583D9" w14:textId="77777777" w:rsidR="005D70E9" w:rsidRPr="0011758F" w:rsidRDefault="005D70E9" w:rsidP="005D70E9">
      <w:pPr>
        <w:numPr>
          <w:ilvl w:val="1"/>
          <w:numId w:val="13"/>
        </w:numPr>
        <w:jc w:val="both"/>
      </w:pPr>
      <w:r w:rsidRPr="0011758F">
        <w:t>EK 2.D.3</w:t>
      </w:r>
    </w:p>
    <w:p w14:paraId="649FFEF6" w14:textId="77777777" w:rsidR="005D70E9" w:rsidRPr="0011758F" w:rsidRDefault="005D70E9" w:rsidP="005D70E9">
      <w:pPr>
        <w:numPr>
          <w:ilvl w:val="2"/>
          <w:numId w:val="13"/>
        </w:numPr>
        <w:jc w:val="both"/>
      </w:pPr>
      <w:r w:rsidRPr="0011758F">
        <w:t>LO 2.28, SP 1.4</w:t>
      </w:r>
    </w:p>
    <w:p w14:paraId="69050931" w14:textId="77777777" w:rsidR="005D70E9" w:rsidRPr="0011758F" w:rsidRDefault="005D70E9" w:rsidP="005D70E9">
      <w:pPr>
        <w:numPr>
          <w:ilvl w:val="1"/>
          <w:numId w:val="13"/>
        </w:numPr>
        <w:jc w:val="both"/>
      </w:pPr>
      <w:r w:rsidRPr="0011758F">
        <w:t>EK 2.D.4</w:t>
      </w:r>
    </w:p>
    <w:p w14:paraId="013E973D" w14:textId="77777777" w:rsidR="005D70E9" w:rsidRPr="0011758F" w:rsidRDefault="005D70E9" w:rsidP="005D70E9">
      <w:pPr>
        <w:numPr>
          <w:ilvl w:val="2"/>
          <w:numId w:val="13"/>
        </w:numPr>
        <w:jc w:val="both"/>
      </w:pPr>
      <w:r w:rsidRPr="0011758F">
        <w:t xml:space="preserve">LO 2.29, SP 1.1, 1.2 </w:t>
      </w:r>
    </w:p>
    <w:p w14:paraId="42316714" w14:textId="26BEAD25" w:rsidR="00461892" w:rsidRPr="005D70E9" w:rsidRDefault="005D70E9" w:rsidP="00C832D0">
      <w:pPr>
        <w:numPr>
          <w:ilvl w:val="2"/>
          <w:numId w:val="13"/>
        </w:numPr>
        <w:jc w:val="both"/>
      </w:pPr>
      <w:r w:rsidRPr="0011758F">
        <w:t>LO 2.30, SP 1.1, 1.2</w:t>
      </w:r>
    </w:p>
    <w:p w14:paraId="3A4E3FB8" w14:textId="0AD5396E" w:rsidR="00485F13" w:rsidRPr="005D70E9" w:rsidRDefault="00485F13" w:rsidP="00C832D0">
      <w:pPr>
        <w:jc w:val="both"/>
      </w:pPr>
      <w:r w:rsidRPr="00485F13">
        <w:rPr>
          <w:b/>
        </w:rPr>
        <w:tab/>
      </w:r>
      <w:r w:rsidRPr="00485F13">
        <w:t xml:space="preserve"> </w:t>
      </w:r>
    </w:p>
    <w:p w14:paraId="5F834793" w14:textId="5FB4A692" w:rsidR="00461892" w:rsidRDefault="00A510CA" w:rsidP="00C832D0">
      <w:pPr>
        <w:jc w:val="both"/>
      </w:pPr>
      <w:r w:rsidRPr="00A510CA">
        <w:rPr>
          <w:b/>
        </w:rPr>
        <w:t>Resource</w:t>
      </w:r>
      <w:r>
        <w:t>:</w:t>
      </w:r>
    </w:p>
    <w:p w14:paraId="62B99427" w14:textId="77777777" w:rsidR="00A371AE" w:rsidRDefault="005D4EA8" w:rsidP="00C832D0">
      <w:pPr>
        <w:spacing w:after="120"/>
        <w:jc w:val="both"/>
      </w:pPr>
      <w:r w:rsidRPr="00A510CA">
        <w:t>Website</w:t>
      </w:r>
      <w:r w:rsidRPr="005D4EA8">
        <w:rPr>
          <w:b/>
        </w:rPr>
        <w:t xml:space="preserve"> </w:t>
      </w:r>
      <w:r w:rsidRPr="005D4EA8">
        <w:rPr>
          <w:rFonts w:ascii="Arial" w:hAnsi="Arial" w:cs="Arial"/>
          <w:b/>
        </w:rPr>
        <w:t>→</w:t>
      </w:r>
      <w:r>
        <w:t xml:space="preserve"> </w:t>
      </w:r>
      <w:hyperlink r:id="rId8" w:history="1">
        <w:r w:rsidR="000704E8" w:rsidRPr="007F2765">
          <w:rPr>
            <w:rStyle w:val="Hyperlink"/>
          </w:rPr>
          <w:t>www.biom</w:t>
        </w:r>
        <w:r w:rsidR="000704E8" w:rsidRPr="007F2765">
          <w:rPr>
            <w:rStyle w:val="Hyperlink"/>
          </w:rPr>
          <w:t>a</w:t>
        </w:r>
        <w:r w:rsidR="000704E8" w:rsidRPr="007F2765">
          <w:rPr>
            <w:rStyle w:val="Hyperlink"/>
          </w:rPr>
          <w:t>nbio.com/GamesandLabs/Physiogames/conflictimmunity.html</w:t>
        </w:r>
      </w:hyperlink>
      <w:r w:rsidR="00A371AE">
        <w:t xml:space="preserve"> </w:t>
      </w:r>
    </w:p>
    <w:p w14:paraId="04759A6D" w14:textId="77777777" w:rsidR="00A371AE" w:rsidRDefault="00A371AE" w:rsidP="00C832D0">
      <w:pPr>
        <w:jc w:val="both"/>
      </w:pPr>
    </w:p>
    <w:p w14:paraId="2EB1FD8C" w14:textId="77777777" w:rsidR="00D1086B" w:rsidRDefault="00D1086B" w:rsidP="00C832D0">
      <w:pPr>
        <w:jc w:val="both"/>
      </w:pPr>
      <w:r>
        <w:rPr>
          <w:noProof/>
        </w:rPr>
        <mc:AlternateContent>
          <mc:Choice Requires="wps">
            <w:drawing>
              <wp:inline distT="0" distB="0" distL="0" distR="0" wp14:anchorId="14B2D60C" wp14:editId="2BCA543D">
                <wp:extent cx="1828800" cy="1828800"/>
                <wp:effectExtent l="0" t="0" r="16510" b="12700"/>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66EF12DA" w14:textId="77777777" w:rsidR="005D70E9" w:rsidRPr="005A10F3" w:rsidRDefault="005D70E9" w:rsidP="00461892">
                            <w:pPr>
                              <w:rPr>
                                <w:u w:val="single"/>
                              </w:rPr>
                            </w:pPr>
                            <w:r w:rsidRPr="008C515B">
                              <w:rPr>
                                <w:u w:val="single"/>
                              </w:rPr>
                              <w:t>Directions</w:t>
                            </w:r>
                            <w:r w:rsidRPr="00774D72">
                              <w:t>:</w:t>
                            </w:r>
                            <w:r w:rsidRPr="00774D72">
                              <w:rPr>
                                <w:b/>
                              </w:rPr>
                              <w:t xml:space="preserve"> </w:t>
                            </w:r>
                            <w:r w:rsidRPr="000704E8">
                              <w:t xml:space="preserve">Command and control your army of white blood cells to fight off </w:t>
                            </w:r>
                            <w:r>
                              <w:t xml:space="preserve">pathogens like </w:t>
                            </w:r>
                            <w:r w:rsidRPr="000704E8">
                              <w:t>viruses and bacteria!  Blast them with antibodies and destroy them before they destroy the body!   As</w:t>
                            </w:r>
                            <w:r>
                              <w:t xml:space="preserve"> you work, be sure to refer back to this sheet frequently in order to record your responses to the questions asked.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0,0l0,21600,21600,21600,21600,0xe">
                <v:stroke joinstyle="miter"/>
                <v:path gradientshapeok="t" o:connecttype="rect"/>
              </v:shapetype>
              <v:shape id="Text Box 1"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" filled="f" strokeweight=".5pt">
                <v:textbox style="mso-fit-shape-to-text:t">
                  <w:txbxContent>
                    <w:p w14:paraId="66EF12DA" w14:textId="77777777" w:rsidR="005D70E9" w:rsidRPr="005A10F3" w:rsidRDefault="005D70E9" w:rsidP="00461892">
                      <w:pPr>
                        <w:rPr>
                          <w:u w:val="single"/>
                        </w:rPr>
                      </w:pPr>
                      <w:r w:rsidRPr="008C515B">
                        <w:rPr>
                          <w:u w:val="single"/>
                        </w:rPr>
                        <w:t>Directions</w:t>
                      </w:r>
                      <w:r w:rsidRPr="00774D72">
                        <w:t>:</w:t>
                      </w:r>
                      <w:r w:rsidRPr="00774D72">
                        <w:rPr>
                          <w:b/>
                        </w:rPr>
                        <w:t xml:space="preserve"> </w:t>
                      </w:r>
                      <w:r w:rsidRPr="000704E8">
                        <w:t xml:space="preserve">Command and control your army of white blood cells to fight off </w:t>
                      </w:r>
                      <w:r>
                        <w:t xml:space="preserve">pathogens like </w:t>
                      </w:r>
                      <w:r w:rsidRPr="000704E8">
                        <w:t>viruses and bacteria!  Blast them with antibodies and destroy them before they destroy the body!   As</w:t>
                      </w:r>
                      <w:r>
                        <w:t xml:space="preserve"> you work, be sure to refer back to this sheet frequently in order to record your responses to the questions asked. </w:t>
                      </w:r>
                    </w:p>
                  </w:txbxContent>
                </v:textbox>
                <w10:anchorlock/>
              </v:shape>
            </w:pict>
          </mc:Fallback>
        </mc:AlternateContent>
      </w:r>
    </w:p>
    <w:p w14:paraId="7C053C67" w14:textId="77777777" w:rsidR="005D70E9" w:rsidRDefault="005D70E9" w:rsidP="00C832D0">
      <w:pPr>
        <w:spacing w:after="120"/>
        <w:jc w:val="both"/>
      </w:pPr>
    </w:p>
    <w:p w14:paraId="3DD6BDE2" w14:textId="77777777" w:rsidR="005D70E9" w:rsidRDefault="005D70E9">
      <w:r>
        <w:br w:type="page"/>
      </w:r>
    </w:p>
    <w:p w14:paraId="7312A07F" w14:textId="2FC54437" w:rsidR="00485F13" w:rsidRDefault="005D70E9" w:rsidP="00C832D0">
      <w:pPr>
        <w:spacing w:after="120"/>
        <w:jc w:val="both"/>
      </w:pPr>
      <w:r>
        <w:lastRenderedPageBreak/>
        <w:t>Key to the questions asked:</w:t>
      </w:r>
      <w:r w:rsidR="005E5D97">
        <w:tab/>
      </w:r>
    </w:p>
    <w:p w14:paraId="4F305C2F" w14:textId="77777777" w:rsidR="008C515B" w:rsidRDefault="005E5D97" w:rsidP="00C832D0">
      <w:pPr>
        <w:spacing w:line="420" w:lineRule="auto"/>
        <w:jc w:val="both"/>
        <w:rPr>
          <w:b/>
          <w:u w:val="single"/>
        </w:rPr>
      </w:pPr>
      <w:r>
        <w:rPr>
          <w:b/>
          <w:u w:val="single"/>
        </w:rPr>
        <w:t>Types of Leukocytes</w:t>
      </w:r>
    </w:p>
    <w:p w14:paraId="0D4D51D1" w14:textId="7CBC8FD2" w:rsidR="008C515B" w:rsidRDefault="005E5D97" w:rsidP="00C832D0">
      <w:pPr>
        <w:pStyle w:val="ListParagraph"/>
        <w:numPr>
          <w:ilvl w:val="0"/>
          <w:numId w:val="3"/>
        </w:numPr>
        <w:spacing w:line="420" w:lineRule="auto"/>
        <w:ind w:left="360"/>
        <w:jc w:val="both"/>
      </w:pPr>
      <w:r>
        <w:t xml:space="preserve">Another name for leukocytes is </w:t>
      </w:r>
      <w:r>
        <w:rPr>
          <w:u w:val="single"/>
        </w:rPr>
        <w:tab/>
      </w:r>
      <w:r w:rsidR="00AB5DD6" w:rsidRPr="00AB5DD6">
        <w:rPr>
          <w:color w:val="0000FF"/>
          <w:u w:val="single"/>
        </w:rPr>
        <w:t>White Blood cells</w:t>
      </w:r>
      <w:r>
        <w:rPr>
          <w:u w:val="single"/>
        </w:rPr>
        <w:tab/>
      </w:r>
      <w:r>
        <w:rPr>
          <w:u w:val="single"/>
        </w:rPr>
        <w:tab/>
      </w:r>
      <w:r>
        <w:rPr>
          <w:u w:val="single"/>
        </w:rPr>
        <w:tab/>
      </w:r>
      <w:r>
        <w:rPr>
          <w:u w:val="single"/>
        </w:rPr>
        <w:tab/>
      </w:r>
      <w:r>
        <w:rPr>
          <w:u w:val="single"/>
        </w:rPr>
        <w:tab/>
      </w:r>
    </w:p>
    <w:p w14:paraId="6A487120" w14:textId="26B86130" w:rsidR="008C515B" w:rsidRDefault="00802D95" w:rsidP="00C832D0">
      <w:pPr>
        <w:pStyle w:val="ListParagraph"/>
        <w:numPr>
          <w:ilvl w:val="0"/>
          <w:numId w:val="3"/>
        </w:numPr>
        <w:ind w:left="360"/>
        <w:jc w:val="both"/>
      </w:pPr>
      <w:r>
        <w:t>Summarize</w:t>
      </w:r>
      <w:r w:rsidR="00341792">
        <w:t xml:space="preserve"> the function(s) of each type of leukocyte:</w:t>
      </w:r>
      <w:r w:rsidR="00AB5DD6">
        <w:t xml:space="preserve"> (</w:t>
      </w:r>
      <w:r w:rsidR="00AB5DD6" w:rsidRPr="00AB5DD6">
        <w:rPr>
          <w:color w:val="0000FF"/>
        </w:rPr>
        <w:t>see answers in the game</w:t>
      </w:r>
      <w:r w:rsidR="00AB5DD6">
        <w:t xml:space="preserve"> </w:t>
      </w:r>
      <w:r w:rsidR="00AB5DD6" w:rsidRPr="00AB5DD6">
        <w:rPr>
          <w:color w:val="0000FF"/>
        </w:rPr>
        <w:t>– link provided above</w:t>
      </w:r>
      <w:r w:rsidR="00AB5DD6">
        <w:t>)</w:t>
      </w:r>
    </w:p>
    <w:p w14:paraId="7828CD49" w14:textId="77777777" w:rsidR="00341792" w:rsidRDefault="00341792" w:rsidP="00C832D0">
      <w:pPr>
        <w:pStyle w:val="ListParagraph"/>
        <w:ind w:left="360"/>
        <w:jc w:val="both"/>
      </w:pPr>
    </w:p>
    <w:tbl>
      <w:tblPr>
        <w:tblStyle w:val="TableGrid"/>
        <w:tblW w:w="10008" w:type="dxa"/>
        <w:tblInd w:w="468" w:type="dxa"/>
        <w:tblLook w:val="04A0" w:firstRow="1" w:lastRow="0" w:firstColumn="1" w:lastColumn="0" w:noHBand="0" w:noVBand="1"/>
      </w:tblPr>
      <w:tblGrid>
        <w:gridCol w:w="1458"/>
        <w:gridCol w:w="8550"/>
      </w:tblGrid>
      <w:tr w:rsidR="00341792" w14:paraId="10A910F4" w14:textId="77777777" w:rsidTr="00C832D0">
        <w:trPr>
          <w:trHeight w:val="1160"/>
        </w:trPr>
        <w:tc>
          <w:tcPr>
            <w:tcW w:w="1458" w:type="dxa"/>
            <w:vAlign w:val="center"/>
          </w:tcPr>
          <w:p w14:paraId="5058629A" w14:textId="77777777" w:rsidR="0088721E" w:rsidRDefault="00341792" w:rsidP="00C832D0">
            <w:pPr>
              <w:jc w:val="both"/>
            </w:pPr>
            <w:r>
              <w:t>Macrophage</w:t>
            </w:r>
          </w:p>
        </w:tc>
        <w:tc>
          <w:tcPr>
            <w:tcW w:w="8550" w:type="dxa"/>
            <w:vAlign w:val="center"/>
          </w:tcPr>
          <w:p w14:paraId="69CB9C2A" w14:textId="77777777" w:rsidR="00341792" w:rsidRDefault="00341792" w:rsidP="00C832D0">
            <w:pPr>
              <w:jc w:val="both"/>
            </w:pPr>
          </w:p>
          <w:p w14:paraId="4332D884" w14:textId="77777777" w:rsidR="00BA7305" w:rsidRDefault="00BA7305" w:rsidP="00C832D0">
            <w:pPr>
              <w:jc w:val="both"/>
            </w:pPr>
          </w:p>
        </w:tc>
      </w:tr>
      <w:tr w:rsidR="00341792" w14:paraId="06C55CA4" w14:textId="77777777" w:rsidTr="00C832D0">
        <w:trPr>
          <w:trHeight w:val="1169"/>
        </w:trPr>
        <w:tc>
          <w:tcPr>
            <w:tcW w:w="1458" w:type="dxa"/>
            <w:vAlign w:val="center"/>
          </w:tcPr>
          <w:p w14:paraId="40FC21AE" w14:textId="77777777" w:rsidR="0088721E" w:rsidRDefault="00341792" w:rsidP="00C832D0">
            <w:pPr>
              <w:jc w:val="both"/>
            </w:pPr>
            <w:r>
              <w:t>Helper T</w:t>
            </w:r>
          </w:p>
        </w:tc>
        <w:tc>
          <w:tcPr>
            <w:tcW w:w="8550" w:type="dxa"/>
            <w:vAlign w:val="center"/>
          </w:tcPr>
          <w:p w14:paraId="23A4DD2A" w14:textId="77777777" w:rsidR="00341792" w:rsidRDefault="00341792" w:rsidP="00C832D0">
            <w:pPr>
              <w:jc w:val="both"/>
            </w:pPr>
          </w:p>
        </w:tc>
      </w:tr>
      <w:tr w:rsidR="00341792" w14:paraId="2031EAD9" w14:textId="77777777" w:rsidTr="00C832D0">
        <w:trPr>
          <w:trHeight w:val="1151"/>
        </w:trPr>
        <w:tc>
          <w:tcPr>
            <w:tcW w:w="1458" w:type="dxa"/>
            <w:vAlign w:val="center"/>
          </w:tcPr>
          <w:p w14:paraId="5C7FC4E3" w14:textId="77777777" w:rsidR="00341792" w:rsidRDefault="00341792" w:rsidP="00C832D0">
            <w:pPr>
              <w:jc w:val="both"/>
            </w:pPr>
            <w:r>
              <w:t>Killer T</w:t>
            </w:r>
          </w:p>
        </w:tc>
        <w:tc>
          <w:tcPr>
            <w:tcW w:w="8550" w:type="dxa"/>
            <w:vAlign w:val="center"/>
          </w:tcPr>
          <w:p w14:paraId="2CB112FB" w14:textId="77777777" w:rsidR="00341792" w:rsidRDefault="00341792" w:rsidP="00C832D0">
            <w:pPr>
              <w:jc w:val="both"/>
            </w:pPr>
          </w:p>
        </w:tc>
      </w:tr>
      <w:tr w:rsidR="00341792" w14:paraId="57A934B3" w14:textId="77777777" w:rsidTr="00C832D0">
        <w:trPr>
          <w:trHeight w:val="1169"/>
        </w:trPr>
        <w:tc>
          <w:tcPr>
            <w:tcW w:w="1458" w:type="dxa"/>
            <w:vAlign w:val="center"/>
          </w:tcPr>
          <w:p w14:paraId="360B3B22" w14:textId="77777777" w:rsidR="00341792" w:rsidRDefault="00341792" w:rsidP="00C832D0">
            <w:pPr>
              <w:jc w:val="both"/>
            </w:pPr>
            <w:r>
              <w:t>B cells</w:t>
            </w:r>
          </w:p>
        </w:tc>
        <w:tc>
          <w:tcPr>
            <w:tcW w:w="8550" w:type="dxa"/>
            <w:vAlign w:val="center"/>
          </w:tcPr>
          <w:p w14:paraId="67E858F2" w14:textId="77777777" w:rsidR="00341792" w:rsidRDefault="00341792" w:rsidP="00C832D0">
            <w:pPr>
              <w:jc w:val="both"/>
            </w:pPr>
          </w:p>
        </w:tc>
      </w:tr>
      <w:tr w:rsidR="00341792" w14:paraId="71A9D41C" w14:textId="77777777" w:rsidTr="00C832D0">
        <w:trPr>
          <w:trHeight w:val="1241"/>
        </w:trPr>
        <w:tc>
          <w:tcPr>
            <w:tcW w:w="1458" w:type="dxa"/>
            <w:vAlign w:val="center"/>
          </w:tcPr>
          <w:p w14:paraId="11578960" w14:textId="77777777" w:rsidR="00341792" w:rsidRDefault="00341792" w:rsidP="00C832D0">
            <w:pPr>
              <w:jc w:val="both"/>
            </w:pPr>
            <w:r>
              <w:t>Memory Cells</w:t>
            </w:r>
          </w:p>
        </w:tc>
        <w:tc>
          <w:tcPr>
            <w:tcW w:w="8550" w:type="dxa"/>
            <w:vAlign w:val="center"/>
          </w:tcPr>
          <w:p w14:paraId="663DF340" w14:textId="77777777" w:rsidR="00341792" w:rsidRDefault="00341792" w:rsidP="00C832D0">
            <w:pPr>
              <w:jc w:val="both"/>
            </w:pPr>
          </w:p>
        </w:tc>
      </w:tr>
    </w:tbl>
    <w:p w14:paraId="1B3B2BA9" w14:textId="77777777" w:rsidR="005D4EA8" w:rsidRPr="005D4EA8" w:rsidRDefault="005D4EA8" w:rsidP="00C832D0">
      <w:pPr>
        <w:jc w:val="both"/>
        <w:rPr>
          <w:sz w:val="32"/>
        </w:rPr>
      </w:pPr>
    </w:p>
    <w:p w14:paraId="733C6C41" w14:textId="77777777" w:rsidR="00802D95" w:rsidRPr="00802D95" w:rsidRDefault="00294E12" w:rsidP="00C832D0">
      <w:pPr>
        <w:spacing w:line="420" w:lineRule="auto"/>
        <w:jc w:val="both"/>
        <w:rPr>
          <w:b/>
        </w:rPr>
      </w:pPr>
      <w:proofErr w:type="spellStart"/>
      <w:r>
        <w:rPr>
          <w:b/>
        </w:rPr>
        <w:t>Humoral</w:t>
      </w:r>
      <w:proofErr w:type="spellEnd"/>
      <w:r>
        <w:rPr>
          <w:b/>
        </w:rPr>
        <w:t xml:space="preserve"> Immunity</w:t>
      </w:r>
      <w:r w:rsidR="00A846C7">
        <w:rPr>
          <w:b/>
        </w:rPr>
        <w:t xml:space="preserve"> (B cells)</w:t>
      </w:r>
    </w:p>
    <w:p w14:paraId="7012019B" w14:textId="72C22E00" w:rsidR="00922F79" w:rsidRDefault="00802D95" w:rsidP="00C832D0">
      <w:pPr>
        <w:pStyle w:val="ListParagraph"/>
        <w:numPr>
          <w:ilvl w:val="0"/>
          <w:numId w:val="3"/>
        </w:numPr>
        <w:spacing w:line="420" w:lineRule="auto"/>
        <w:ind w:left="360"/>
        <w:jc w:val="both"/>
      </w:pPr>
      <w:r>
        <w:t>Humoral i</w:t>
      </w:r>
      <w:r w:rsidR="00341792">
        <w:t xml:space="preserve">mmunity occurs in </w:t>
      </w:r>
      <w:r w:rsidR="00341792">
        <w:rPr>
          <w:u w:val="single"/>
        </w:rPr>
        <w:tab/>
      </w:r>
      <w:r w:rsidR="00AB5DD6" w:rsidRPr="00AB5DD6">
        <w:rPr>
          <w:color w:val="0000FF"/>
          <w:u w:val="single"/>
        </w:rPr>
        <w:t>Blood and Lymph</w:t>
      </w:r>
      <w:r w:rsidR="00341792">
        <w:rPr>
          <w:u w:val="single"/>
        </w:rPr>
        <w:tab/>
      </w:r>
      <w:r w:rsidR="00341792">
        <w:rPr>
          <w:u w:val="single"/>
        </w:rPr>
        <w:tab/>
      </w:r>
      <w:r w:rsidR="00341792">
        <w:rPr>
          <w:u w:val="single"/>
        </w:rPr>
        <w:tab/>
      </w:r>
      <w:r w:rsidR="00341792">
        <w:rPr>
          <w:u w:val="single"/>
        </w:rPr>
        <w:tab/>
      </w:r>
      <w:r w:rsidR="00341792">
        <w:rPr>
          <w:u w:val="single"/>
        </w:rPr>
        <w:tab/>
      </w:r>
      <w:r w:rsidR="00341792">
        <w:rPr>
          <w:u w:val="single"/>
        </w:rPr>
        <w:tab/>
      </w:r>
      <w:r w:rsidR="00A846C7" w:rsidRPr="00A846C7">
        <w:t xml:space="preserve"> </w:t>
      </w:r>
    </w:p>
    <w:p w14:paraId="7DD48B38" w14:textId="4659814C" w:rsidR="008C515B" w:rsidRDefault="00A846C7" w:rsidP="00C832D0">
      <w:pPr>
        <w:pStyle w:val="ListParagraph"/>
        <w:spacing w:line="420" w:lineRule="auto"/>
        <w:ind w:left="360"/>
        <w:jc w:val="both"/>
      </w:pPr>
      <w:r w:rsidRPr="00A846C7">
        <w:t>(</w:t>
      </w:r>
      <w:r>
        <w:t xml:space="preserve">Fun fact: </w:t>
      </w:r>
      <w:r w:rsidRPr="00A846C7">
        <w:t>“humor” is a medieval term for body fluid)</w:t>
      </w:r>
      <w:r w:rsidR="00341792">
        <w:t>.</w:t>
      </w:r>
      <w:r w:rsidR="00802D95">
        <w:t xml:space="preserve">  This type of immune response is also known as the antibody-mediated response.</w:t>
      </w:r>
      <w:r w:rsidR="007B3F10">
        <w:t xml:space="preserve">  </w:t>
      </w:r>
      <w:r w:rsidR="00802D95">
        <w:t xml:space="preserve">Humoral immunity </w:t>
      </w:r>
      <w:r>
        <w:t>occurs when activated</w:t>
      </w:r>
      <w:r w:rsidR="00802D95">
        <w:t xml:space="preserve"> Helper T cells stimulate </w:t>
      </w:r>
      <w:r w:rsidR="00EB58D4">
        <w:tab/>
      </w:r>
      <w:r w:rsidR="00AB5DD6" w:rsidRPr="00AB5DD6">
        <w:rPr>
          <w:color w:val="0000FF"/>
          <w:u w:val="single"/>
        </w:rPr>
        <w:t>B-Cells</w:t>
      </w:r>
      <w:r w:rsidR="00802D95">
        <w:rPr>
          <w:u w:val="single"/>
        </w:rPr>
        <w:tab/>
      </w:r>
      <w:r w:rsidR="00802D95">
        <w:rPr>
          <w:u w:val="single"/>
        </w:rPr>
        <w:tab/>
      </w:r>
      <w:r w:rsidR="00802D95">
        <w:rPr>
          <w:u w:val="single"/>
        </w:rPr>
        <w:tab/>
      </w:r>
      <w:r w:rsidR="00802D95">
        <w:t xml:space="preserve"> to make </w:t>
      </w:r>
      <w:proofErr w:type="gramStart"/>
      <w:r w:rsidR="00AB5DD6" w:rsidRPr="00AB5DD6">
        <w:rPr>
          <w:color w:val="0000FF"/>
          <w:u w:val="single"/>
        </w:rPr>
        <w:t>Antibodies</w:t>
      </w:r>
      <w:r w:rsidR="00802D95">
        <w:rPr>
          <w:u w:val="single"/>
        </w:rPr>
        <w:tab/>
      </w:r>
      <w:r w:rsidR="00802D95">
        <w:rPr>
          <w:u w:val="single"/>
        </w:rPr>
        <w:tab/>
      </w:r>
      <w:r w:rsidR="00802D95">
        <w:t>.</w:t>
      </w:r>
      <w:proofErr w:type="gramEnd"/>
    </w:p>
    <w:p w14:paraId="5DEDE38B" w14:textId="77777777" w:rsidR="00922F79" w:rsidRDefault="00922F79" w:rsidP="00C832D0">
      <w:pPr>
        <w:pStyle w:val="ListParagraph"/>
        <w:spacing w:line="420" w:lineRule="auto"/>
        <w:ind w:left="360"/>
        <w:jc w:val="both"/>
      </w:pPr>
    </w:p>
    <w:p w14:paraId="0A3F439C" w14:textId="77777777" w:rsidR="008C515B" w:rsidRDefault="00A846C7" w:rsidP="00C832D0">
      <w:pPr>
        <w:spacing w:line="420" w:lineRule="auto"/>
        <w:jc w:val="both"/>
      </w:pPr>
      <w:r w:rsidRPr="00A846C7">
        <w:rPr>
          <w:b/>
        </w:rPr>
        <w:t xml:space="preserve">Cell-mediated </w:t>
      </w:r>
      <w:r>
        <w:rPr>
          <w:b/>
        </w:rPr>
        <w:t>Immunity (T cells)</w:t>
      </w:r>
    </w:p>
    <w:p w14:paraId="5A796DA5" w14:textId="531BB2A9" w:rsidR="00485F13" w:rsidRDefault="007B3F10" w:rsidP="00AB5DD6">
      <w:pPr>
        <w:pStyle w:val="ListParagraph"/>
        <w:numPr>
          <w:ilvl w:val="0"/>
          <w:numId w:val="3"/>
        </w:numPr>
        <w:spacing w:after="120" w:line="420" w:lineRule="auto"/>
        <w:ind w:left="360"/>
        <w:contextualSpacing w:val="0"/>
        <w:jc w:val="both"/>
      </w:pPr>
      <w:r>
        <w:t xml:space="preserve">Cell-mediated immunity occurs </w:t>
      </w:r>
      <w:proofErr w:type="gramStart"/>
      <w:r>
        <w:t xml:space="preserve">when </w:t>
      </w:r>
      <w:r>
        <w:rPr>
          <w:u w:val="single"/>
        </w:rPr>
        <w:tab/>
      </w:r>
      <w:r w:rsidR="00AB5DD6" w:rsidRPr="00AB5DD6">
        <w:rPr>
          <w:color w:val="0000FF"/>
          <w:u w:val="single"/>
        </w:rPr>
        <w:t>T-cells are activated to recognize antigens presented to them by Antigen Presenting Cells</w:t>
      </w:r>
      <w:proofErr w:type="gramEnd"/>
      <w:r>
        <w:t>.</w:t>
      </w:r>
      <w:r w:rsidR="00A846C7">
        <w:t xml:space="preserve">  This type of immune response</w:t>
      </w:r>
      <w:r w:rsidR="00EB58D4">
        <w:t xml:space="preserve"> can</w:t>
      </w:r>
      <w:r w:rsidR="00A846C7">
        <w:t xml:space="preserve"> activate Killer T cells</w:t>
      </w:r>
      <w:r w:rsidR="00EB58D4">
        <w:t>, which are also known as Cytotoxic T cells</w:t>
      </w:r>
      <w:r>
        <w:t xml:space="preserve"> </w:t>
      </w:r>
      <w:r w:rsidR="00EB58D4">
        <w:t>because they secrete toxic chemicals that ultimately lead to the death of an infected cell.</w:t>
      </w:r>
      <w:r w:rsidR="00485F13">
        <w:t xml:space="preserve"> </w:t>
      </w:r>
    </w:p>
    <w:p w14:paraId="5FA63132" w14:textId="77777777" w:rsidR="00AB5DD6" w:rsidRDefault="00AB5DD6" w:rsidP="00AB5DD6">
      <w:pPr>
        <w:pStyle w:val="ListParagraph"/>
        <w:spacing w:after="120" w:line="420" w:lineRule="auto"/>
        <w:ind w:left="360"/>
        <w:contextualSpacing w:val="0"/>
        <w:jc w:val="both"/>
      </w:pPr>
    </w:p>
    <w:p w14:paraId="1042773A" w14:textId="77777777" w:rsidR="00EB58D4" w:rsidRDefault="00EB58D4" w:rsidP="00C832D0">
      <w:pPr>
        <w:pStyle w:val="ListParagraph"/>
        <w:numPr>
          <w:ilvl w:val="0"/>
          <w:numId w:val="3"/>
        </w:numPr>
        <w:spacing w:line="420" w:lineRule="auto"/>
        <w:ind w:left="360"/>
        <w:jc w:val="both"/>
      </w:pPr>
      <w:r>
        <w:lastRenderedPageBreak/>
        <w:t xml:space="preserve">One such chemical is </w:t>
      </w:r>
      <w:proofErr w:type="spellStart"/>
      <w:r>
        <w:t>perforin</w:t>
      </w:r>
      <w:proofErr w:type="spellEnd"/>
      <w:r>
        <w:t xml:space="preserve">.  How does </w:t>
      </w:r>
      <w:proofErr w:type="spellStart"/>
      <w:r>
        <w:t>perforin</w:t>
      </w:r>
      <w:proofErr w:type="spellEnd"/>
      <w:r>
        <w:t xml:space="preserve"> lead to the death of an infected cell?</w:t>
      </w:r>
    </w:p>
    <w:p w14:paraId="0A752D15" w14:textId="542D6352" w:rsidR="00AB5DD6" w:rsidRPr="0096090D" w:rsidRDefault="00AB5DD6" w:rsidP="00AB5DD6">
      <w:pPr>
        <w:spacing w:line="420" w:lineRule="auto"/>
        <w:jc w:val="both"/>
        <w:rPr>
          <w:color w:val="0000FF"/>
        </w:rPr>
      </w:pPr>
      <w:proofErr w:type="spellStart"/>
      <w:r w:rsidRPr="0096090D">
        <w:rPr>
          <w:color w:val="0000FF"/>
        </w:rPr>
        <w:t>Perforin</w:t>
      </w:r>
      <w:proofErr w:type="spellEnd"/>
      <w:r w:rsidRPr="0096090D">
        <w:rPr>
          <w:color w:val="0000FF"/>
        </w:rPr>
        <w:t xml:space="preserve"> </w:t>
      </w:r>
      <w:r w:rsidR="0096090D" w:rsidRPr="0096090D">
        <w:rPr>
          <w:color w:val="0000FF"/>
        </w:rPr>
        <w:t>punctures the</w:t>
      </w:r>
      <w:r w:rsidRPr="0096090D">
        <w:rPr>
          <w:color w:val="0000FF"/>
        </w:rPr>
        <w:t xml:space="preserve"> infected cell</w:t>
      </w:r>
      <w:r w:rsidR="0096090D" w:rsidRPr="0096090D">
        <w:rPr>
          <w:color w:val="0000FF"/>
        </w:rPr>
        <w:t>’</w:t>
      </w:r>
      <w:r w:rsidRPr="0096090D">
        <w:rPr>
          <w:color w:val="0000FF"/>
        </w:rPr>
        <w:t>s</w:t>
      </w:r>
      <w:r w:rsidR="0096090D" w:rsidRPr="0096090D">
        <w:rPr>
          <w:color w:val="0000FF"/>
        </w:rPr>
        <w:t xml:space="preserve"> membrane, eventually leading to its </w:t>
      </w:r>
      <w:proofErr w:type="spellStart"/>
      <w:r w:rsidR="0096090D" w:rsidRPr="0096090D">
        <w:rPr>
          <w:color w:val="0000FF"/>
        </w:rPr>
        <w:t>lysis</w:t>
      </w:r>
      <w:proofErr w:type="spellEnd"/>
      <w:r w:rsidR="0096090D" w:rsidRPr="0096090D">
        <w:rPr>
          <w:color w:val="0000FF"/>
        </w:rPr>
        <w:t>.</w:t>
      </w:r>
    </w:p>
    <w:p w14:paraId="2ED01D39" w14:textId="6C4827E3" w:rsidR="00C832D0" w:rsidRDefault="00C832D0"/>
    <w:p w14:paraId="272F2D45" w14:textId="77777777" w:rsidR="0096090D" w:rsidRDefault="0096090D">
      <w:pPr>
        <w:rPr>
          <w:b/>
          <w:u w:val="single"/>
        </w:rPr>
      </w:pPr>
    </w:p>
    <w:p w14:paraId="0312B3BF" w14:textId="44C0AD96" w:rsidR="008C515B" w:rsidRDefault="007F2253" w:rsidP="00C832D0">
      <w:pPr>
        <w:spacing w:after="120"/>
        <w:jc w:val="both"/>
        <w:rPr>
          <w:b/>
          <w:u w:val="single"/>
        </w:rPr>
      </w:pPr>
      <w:r>
        <w:rPr>
          <w:b/>
          <w:u w:val="single"/>
        </w:rPr>
        <w:t>Mission Possible</w:t>
      </w:r>
    </w:p>
    <w:p w14:paraId="7F864EB2" w14:textId="77777777" w:rsidR="00805AEA" w:rsidRDefault="005D4EA8" w:rsidP="00C832D0">
      <w:pPr>
        <w:spacing w:after="120"/>
        <w:jc w:val="both"/>
      </w:pPr>
      <w:r>
        <w:rPr>
          <w:noProof/>
        </w:rPr>
        <mc:AlternateContent>
          <mc:Choice Requires="wps">
            <w:drawing>
              <wp:anchor distT="0" distB="0" distL="114300" distR="114300" simplePos="0" relativeHeight="251660288" behindDoc="0" locked="0" layoutInCell="1" allowOverlap="1" wp14:anchorId="0C0E85C0" wp14:editId="242DC535">
                <wp:simplePos x="0" y="0"/>
                <wp:positionH relativeFrom="column">
                  <wp:posOffset>6122670</wp:posOffset>
                </wp:positionH>
                <wp:positionV relativeFrom="paragraph">
                  <wp:posOffset>666750</wp:posOffset>
                </wp:positionV>
                <wp:extent cx="673100" cy="295275"/>
                <wp:effectExtent l="0" t="0" r="0" b="0"/>
                <wp:wrapNone/>
                <wp:docPr id="6" name="Text Box 6"/>
                <wp:cNvGraphicFramePr/>
                <a:graphic xmlns:a="http://schemas.openxmlformats.org/drawingml/2006/main">
                  <a:graphicData uri="http://schemas.microsoft.com/office/word/2010/wordprocessingShape">
                    <wps:wsp>
                      <wps:cNvSpPr txBox="1"/>
                      <wps:spPr>
                        <a:xfrm>
                          <a:off x="0" y="0"/>
                          <a:ext cx="6731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89186" w14:textId="77777777" w:rsidR="005D70E9" w:rsidRPr="00805AEA" w:rsidRDefault="005D70E9">
                            <w:pPr>
                              <w:rPr>
                                <w:b/>
                              </w:rPr>
                            </w:pPr>
                            <w:r>
                              <w:rPr>
                                <w:b/>
                              </w:rPr>
                              <w:t>Replay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left:0;text-align:left;margin-left:482.1pt;margin-top:52.5pt;width:53pt;height:23.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" filled="f" stroked="f" strokeweight=".5pt">
                <v:textbox>
                  <w:txbxContent>
                    <w:p w14:paraId="7D689186" w14:textId="77777777" w:rsidR="005D70E9" w:rsidRPr="00805AEA" w:rsidRDefault="005D70E9">
                      <w:pPr>
                        <w:rPr>
                          <w:b/>
                        </w:rPr>
                      </w:pPr>
                      <w:r>
                        <w:rPr>
                          <w:b/>
                        </w:rPr>
                        <w:t>Replay</w:t>
                      </w:r>
                    </w:p>
                  </w:txbxContent>
                </v:textbox>
              </v:shape>
            </w:pict>
          </mc:Fallback>
        </mc:AlternateContent>
      </w:r>
      <w:r>
        <w:rPr>
          <w:noProof/>
        </w:rPr>
        <w:drawing>
          <wp:anchor distT="0" distB="0" distL="114300" distR="114300" simplePos="0" relativeHeight="251658240" behindDoc="0" locked="0" layoutInCell="1" allowOverlap="1" wp14:anchorId="0AF34D69" wp14:editId="32ED6FBD">
            <wp:simplePos x="0" y="0"/>
            <wp:positionH relativeFrom="column">
              <wp:posOffset>5170170</wp:posOffset>
            </wp:positionH>
            <wp:positionV relativeFrom="paragraph">
              <wp:posOffset>95250</wp:posOffset>
            </wp:positionV>
            <wp:extent cx="1047750" cy="1009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3943" r="-30986"/>
                    <a:stretch/>
                  </pic:blipFill>
                  <pic:spPr bwMode="auto">
                    <a:xfrm>
                      <a:off x="0" y="0"/>
                      <a:ext cx="1047750"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9E48125" wp14:editId="2E3B6054">
            <wp:simplePos x="0" y="0"/>
            <wp:positionH relativeFrom="column">
              <wp:posOffset>6313170</wp:posOffset>
            </wp:positionH>
            <wp:positionV relativeFrom="paragraph">
              <wp:posOffset>409575</wp:posOffset>
            </wp:positionV>
            <wp:extent cx="276225" cy="2476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6225" cy="247650"/>
                    </a:xfrm>
                    <a:prstGeom prst="rect">
                      <a:avLst/>
                    </a:prstGeom>
                  </pic:spPr>
                </pic:pic>
              </a:graphicData>
            </a:graphic>
            <wp14:sizeRelH relativeFrom="page">
              <wp14:pctWidth>0</wp14:pctWidth>
            </wp14:sizeRelH>
            <wp14:sizeRelV relativeFrom="page">
              <wp14:pctHeight>0</wp14:pctHeight>
            </wp14:sizeRelV>
          </wp:anchor>
        </w:drawing>
      </w:r>
      <w:r w:rsidR="007F2253">
        <w:t xml:space="preserve">Read the mission objectives, and then complete the mission.  You may refer to the menu in the top left-hand corner to receive </w:t>
      </w:r>
      <w:r w:rsidR="007F2253" w:rsidRPr="007F2253">
        <w:rPr>
          <w:b/>
          <w:i/>
        </w:rPr>
        <w:t>Hints</w:t>
      </w:r>
      <w:r w:rsidR="007F2253">
        <w:t xml:space="preserve">, review the </w:t>
      </w:r>
      <w:r w:rsidR="007F2253" w:rsidRPr="007F2253">
        <w:rPr>
          <w:b/>
          <w:i/>
        </w:rPr>
        <w:t>Mission</w:t>
      </w:r>
      <w:r w:rsidR="007F2253">
        <w:t xml:space="preserve">, and check your </w:t>
      </w:r>
      <w:r w:rsidR="007F2253" w:rsidRPr="007F2253">
        <w:rPr>
          <w:b/>
          <w:i/>
        </w:rPr>
        <w:t>Stats</w:t>
      </w:r>
      <w:r w:rsidR="007F2253">
        <w:t xml:space="preserve">.  </w:t>
      </w:r>
      <w:r w:rsidR="00805AEA">
        <w:t xml:space="preserve">You may also </w:t>
      </w:r>
      <w:r w:rsidR="00805AEA">
        <w:rPr>
          <w:b/>
          <w:i/>
        </w:rPr>
        <w:t xml:space="preserve">Replay </w:t>
      </w:r>
      <w:r w:rsidR="00805AEA">
        <w:t xml:space="preserve">the mission by clicking on the curved arrow in the top right-hand corner.  </w:t>
      </w:r>
    </w:p>
    <w:p w14:paraId="5E85F83A" w14:textId="77777777" w:rsidR="008C515B" w:rsidRDefault="007F2253" w:rsidP="00C832D0">
      <w:pPr>
        <w:spacing w:after="120"/>
        <w:jc w:val="both"/>
      </w:pPr>
      <w:r>
        <w:t>Once you’ve completed the mission, answer the Multiple Choice questions that follow.  U</w:t>
      </w:r>
      <w:r w:rsidR="00AB59C6">
        <w:t>se the Plasma B cell to tag your answer choice with antibody</w:t>
      </w:r>
      <w:r>
        <w:t xml:space="preserve"> (aim + spacebar)</w:t>
      </w:r>
      <w:r w:rsidR="00AB59C6">
        <w:t xml:space="preserve">.  Then </w:t>
      </w:r>
      <w:r w:rsidR="00AB59C6" w:rsidRPr="00AB59C6">
        <w:rPr>
          <w:b/>
          <w:i/>
        </w:rPr>
        <w:t>record the correct answer on this sheet!</w:t>
      </w:r>
      <w:r>
        <w:rPr>
          <w:b/>
          <w:i/>
        </w:rPr>
        <w:t xml:space="preserve"> </w:t>
      </w:r>
      <w:r>
        <w:t xml:space="preserve"> </w:t>
      </w:r>
    </w:p>
    <w:p w14:paraId="5490B9B0" w14:textId="77777777" w:rsidR="00C42C3C" w:rsidRPr="007F2253" w:rsidRDefault="00C42C3C" w:rsidP="00C832D0">
      <w:pPr>
        <w:jc w:val="both"/>
      </w:pPr>
      <w:r w:rsidRPr="00C42C3C">
        <w:rPr>
          <w:b/>
          <w:i/>
        </w:rPr>
        <w:t xml:space="preserve">If you </w:t>
      </w:r>
      <w:r>
        <w:rPr>
          <w:b/>
          <w:i/>
        </w:rPr>
        <w:t>f</w:t>
      </w:r>
      <w:r w:rsidRPr="00C42C3C">
        <w:rPr>
          <w:b/>
          <w:i/>
        </w:rPr>
        <w:t>ail</w:t>
      </w:r>
      <w:r>
        <w:t xml:space="preserve"> to complete a mission, you may </w:t>
      </w:r>
      <w:r w:rsidRPr="00C42C3C">
        <w:rPr>
          <w:b/>
          <w:i/>
        </w:rPr>
        <w:t>skip</w:t>
      </w:r>
      <w:r>
        <w:t xml:space="preserve"> to the next level.</w:t>
      </w:r>
    </w:p>
    <w:p w14:paraId="4F306F00" w14:textId="77777777" w:rsidR="00AB59C6" w:rsidRDefault="00AB59C6" w:rsidP="00C832D0">
      <w:pPr>
        <w:jc w:val="both"/>
      </w:pPr>
    </w:p>
    <w:p w14:paraId="57D64BAA" w14:textId="77777777" w:rsidR="00C832D0" w:rsidRDefault="00C832D0" w:rsidP="00C832D0">
      <w:pPr>
        <w:jc w:val="both"/>
      </w:pPr>
    </w:p>
    <w:p w14:paraId="18F0AFCB" w14:textId="77777777" w:rsidR="00AB59C6" w:rsidRDefault="00AB59C6" w:rsidP="00C832D0">
      <w:pPr>
        <w:jc w:val="both"/>
        <w:rPr>
          <w:u w:val="single"/>
        </w:rPr>
      </w:pPr>
      <w:r w:rsidRPr="00AB59C6">
        <w:rPr>
          <w:u w:val="single"/>
        </w:rPr>
        <w:t>Mission</w:t>
      </w:r>
      <w:r w:rsidR="007F2253">
        <w:rPr>
          <w:u w:val="single"/>
        </w:rPr>
        <w:t>: Level</w:t>
      </w:r>
      <w:r w:rsidRPr="00AB59C6">
        <w:rPr>
          <w:u w:val="single"/>
        </w:rPr>
        <w:t xml:space="preserve"> 1</w:t>
      </w:r>
    </w:p>
    <w:p w14:paraId="6494CE18" w14:textId="77777777" w:rsidR="00BD3904" w:rsidRPr="00AB59C6" w:rsidRDefault="00BD3904" w:rsidP="00C832D0">
      <w:pPr>
        <w:jc w:val="both"/>
        <w:rPr>
          <w:u w:val="single"/>
        </w:rPr>
      </w:pPr>
    </w:p>
    <w:p w14:paraId="3BB35645" w14:textId="77777777" w:rsidR="008C515B" w:rsidRDefault="00AB59C6" w:rsidP="00C832D0">
      <w:pPr>
        <w:pStyle w:val="ListParagraph"/>
        <w:numPr>
          <w:ilvl w:val="0"/>
          <w:numId w:val="4"/>
        </w:numPr>
        <w:spacing w:after="60"/>
        <w:ind w:left="360"/>
        <w:contextualSpacing w:val="0"/>
        <w:jc w:val="both"/>
      </w:pPr>
      <w:r>
        <w:t>What is an antigen?</w:t>
      </w:r>
    </w:p>
    <w:p w14:paraId="6A016FF4" w14:textId="77777777" w:rsidR="00AB59C6" w:rsidRPr="00AC5DF6" w:rsidRDefault="00AB59C6" w:rsidP="00C832D0">
      <w:pPr>
        <w:pStyle w:val="ListParagraph"/>
        <w:numPr>
          <w:ilvl w:val="1"/>
          <w:numId w:val="4"/>
        </w:numPr>
        <w:spacing w:after="60"/>
        <w:ind w:left="720"/>
        <w:contextualSpacing w:val="0"/>
        <w:jc w:val="both"/>
        <w:rPr>
          <w:highlight w:val="yellow"/>
        </w:rPr>
      </w:pPr>
      <w:r w:rsidRPr="00AC5DF6">
        <w:rPr>
          <w:highlight w:val="yellow"/>
        </w:rPr>
        <w:t>A surface molecule on a pathogen that allows the immune system to recognize the pathogen</w:t>
      </w:r>
    </w:p>
    <w:p w14:paraId="5430CA24" w14:textId="77777777" w:rsidR="00AB59C6" w:rsidRDefault="00AB59C6" w:rsidP="00C832D0">
      <w:pPr>
        <w:pStyle w:val="ListParagraph"/>
        <w:numPr>
          <w:ilvl w:val="1"/>
          <w:numId w:val="4"/>
        </w:numPr>
        <w:spacing w:after="60"/>
        <w:ind w:left="720"/>
        <w:contextualSpacing w:val="0"/>
        <w:jc w:val="both"/>
      </w:pPr>
      <w:r>
        <w:t>A disease-causing organism or virus</w:t>
      </w:r>
    </w:p>
    <w:p w14:paraId="6EC7B37F" w14:textId="77777777" w:rsidR="00AB59C6" w:rsidRDefault="00AB59C6" w:rsidP="00C832D0">
      <w:pPr>
        <w:pStyle w:val="ListParagraph"/>
        <w:numPr>
          <w:ilvl w:val="1"/>
          <w:numId w:val="4"/>
        </w:numPr>
        <w:spacing w:after="60"/>
        <w:ind w:left="720"/>
        <w:contextualSpacing w:val="0"/>
        <w:jc w:val="both"/>
      </w:pPr>
      <w:r>
        <w:t>A protein that attacks a specific antigen to help fight disease</w:t>
      </w:r>
    </w:p>
    <w:p w14:paraId="7E3E08F7" w14:textId="77777777" w:rsidR="00AB59C6" w:rsidRDefault="00AB59C6" w:rsidP="00C832D0">
      <w:pPr>
        <w:pStyle w:val="ListParagraph"/>
        <w:numPr>
          <w:ilvl w:val="1"/>
          <w:numId w:val="4"/>
        </w:numPr>
        <w:ind w:left="720"/>
        <w:contextualSpacing w:val="0"/>
        <w:jc w:val="both"/>
      </w:pPr>
      <w:r>
        <w:t>A white blood cell that helps fight off disease</w:t>
      </w:r>
    </w:p>
    <w:p w14:paraId="2CEAF96C" w14:textId="77777777" w:rsidR="007F2253" w:rsidRDefault="007F2253" w:rsidP="00C832D0">
      <w:pPr>
        <w:jc w:val="both"/>
        <w:rPr>
          <w:u w:val="single"/>
        </w:rPr>
      </w:pPr>
    </w:p>
    <w:p w14:paraId="4D6F6A4B" w14:textId="77777777" w:rsidR="00AB59C6" w:rsidRDefault="00AB59C6" w:rsidP="00C832D0">
      <w:pPr>
        <w:pStyle w:val="ListParagraph"/>
        <w:numPr>
          <w:ilvl w:val="0"/>
          <w:numId w:val="4"/>
        </w:numPr>
        <w:spacing w:after="60"/>
        <w:ind w:left="360"/>
        <w:contextualSpacing w:val="0"/>
        <w:jc w:val="both"/>
      </w:pPr>
      <w:r>
        <w:t>What is a pathogen?</w:t>
      </w:r>
    </w:p>
    <w:p w14:paraId="464D92B7" w14:textId="77777777" w:rsidR="00AB59C6" w:rsidRDefault="00AB59C6" w:rsidP="00C832D0">
      <w:pPr>
        <w:pStyle w:val="ListParagraph"/>
        <w:numPr>
          <w:ilvl w:val="1"/>
          <w:numId w:val="4"/>
        </w:numPr>
        <w:spacing w:after="60"/>
        <w:ind w:left="720"/>
        <w:contextualSpacing w:val="0"/>
        <w:jc w:val="both"/>
      </w:pPr>
      <w:r>
        <w:t>A white blood cell that helps fight off disease</w:t>
      </w:r>
    </w:p>
    <w:p w14:paraId="29025DA9" w14:textId="77777777" w:rsidR="00AB59C6" w:rsidRDefault="00AB59C6" w:rsidP="00C832D0">
      <w:pPr>
        <w:pStyle w:val="ListParagraph"/>
        <w:numPr>
          <w:ilvl w:val="1"/>
          <w:numId w:val="4"/>
        </w:numPr>
        <w:spacing w:after="60"/>
        <w:ind w:left="720"/>
        <w:contextualSpacing w:val="0"/>
        <w:jc w:val="both"/>
      </w:pPr>
      <w:r>
        <w:t>A surface molecule found on viruses or bacteria</w:t>
      </w:r>
    </w:p>
    <w:p w14:paraId="5ACFD471" w14:textId="77777777" w:rsidR="00AB59C6" w:rsidRPr="00AC5DF6" w:rsidRDefault="00AB59C6" w:rsidP="00C832D0">
      <w:pPr>
        <w:pStyle w:val="ListParagraph"/>
        <w:numPr>
          <w:ilvl w:val="1"/>
          <w:numId w:val="4"/>
        </w:numPr>
        <w:spacing w:after="60"/>
        <w:ind w:left="720"/>
        <w:contextualSpacing w:val="0"/>
        <w:jc w:val="both"/>
        <w:rPr>
          <w:highlight w:val="yellow"/>
        </w:rPr>
      </w:pPr>
      <w:r w:rsidRPr="00AC5DF6">
        <w:rPr>
          <w:highlight w:val="yellow"/>
        </w:rPr>
        <w:t>A disease-causing organism or virus</w:t>
      </w:r>
    </w:p>
    <w:p w14:paraId="7215C7CB" w14:textId="77777777" w:rsidR="00AB59C6" w:rsidRDefault="00AB59C6" w:rsidP="00C832D0">
      <w:pPr>
        <w:pStyle w:val="ListParagraph"/>
        <w:numPr>
          <w:ilvl w:val="1"/>
          <w:numId w:val="4"/>
        </w:numPr>
        <w:ind w:left="720"/>
        <w:contextualSpacing w:val="0"/>
        <w:jc w:val="both"/>
      </w:pPr>
      <w:r>
        <w:t>A protein that attacks a specific antigen to help fight disease</w:t>
      </w:r>
    </w:p>
    <w:p w14:paraId="489EA14B" w14:textId="77777777" w:rsidR="007F2253" w:rsidRDefault="007F2253" w:rsidP="00C832D0">
      <w:pPr>
        <w:jc w:val="both"/>
      </w:pPr>
    </w:p>
    <w:p w14:paraId="089E9F7A" w14:textId="77777777" w:rsidR="00BD3904" w:rsidRDefault="00BD3904" w:rsidP="00C832D0">
      <w:pPr>
        <w:jc w:val="both"/>
      </w:pPr>
    </w:p>
    <w:p w14:paraId="4858CE02" w14:textId="77777777" w:rsidR="007F2253" w:rsidRDefault="007F2253" w:rsidP="00C832D0">
      <w:pPr>
        <w:jc w:val="both"/>
        <w:rPr>
          <w:u w:val="single"/>
        </w:rPr>
      </w:pPr>
      <w:r w:rsidRPr="00AB59C6">
        <w:rPr>
          <w:u w:val="single"/>
        </w:rPr>
        <w:t>Mission</w:t>
      </w:r>
      <w:r>
        <w:rPr>
          <w:u w:val="single"/>
        </w:rPr>
        <w:t>: Level</w:t>
      </w:r>
      <w:r w:rsidRPr="00AB59C6">
        <w:rPr>
          <w:u w:val="single"/>
        </w:rPr>
        <w:t xml:space="preserve"> </w:t>
      </w:r>
      <w:r>
        <w:rPr>
          <w:u w:val="single"/>
        </w:rPr>
        <w:t>2</w:t>
      </w:r>
    </w:p>
    <w:p w14:paraId="11E3EF88" w14:textId="77777777" w:rsidR="00BD3904" w:rsidRPr="00AB59C6" w:rsidRDefault="00BD3904" w:rsidP="00C832D0">
      <w:pPr>
        <w:jc w:val="both"/>
        <w:rPr>
          <w:u w:val="single"/>
        </w:rPr>
      </w:pPr>
    </w:p>
    <w:p w14:paraId="7068EED9" w14:textId="77777777" w:rsidR="00AB59C6" w:rsidRDefault="00AB59C6" w:rsidP="00C832D0">
      <w:pPr>
        <w:pStyle w:val="ListParagraph"/>
        <w:numPr>
          <w:ilvl w:val="0"/>
          <w:numId w:val="4"/>
        </w:numPr>
        <w:spacing w:after="60"/>
        <w:ind w:left="360"/>
        <w:contextualSpacing w:val="0"/>
        <w:jc w:val="both"/>
      </w:pPr>
      <w:r>
        <w:t>What is an antibody?</w:t>
      </w:r>
    </w:p>
    <w:p w14:paraId="049FEEC0" w14:textId="77777777" w:rsidR="00AB59C6" w:rsidRDefault="00AB59C6" w:rsidP="00C832D0">
      <w:pPr>
        <w:pStyle w:val="ListParagraph"/>
        <w:numPr>
          <w:ilvl w:val="1"/>
          <w:numId w:val="4"/>
        </w:numPr>
        <w:spacing w:after="60"/>
        <w:ind w:left="720"/>
        <w:contextualSpacing w:val="0"/>
        <w:jc w:val="both"/>
      </w:pPr>
      <w:r>
        <w:t>A surface molecule on a pathogen that allows the immune system to recognize the pathogen</w:t>
      </w:r>
    </w:p>
    <w:p w14:paraId="0696EF3B" w14:textId="77777777" w:rsidR="00AB59C6" w:rsidRDefault="00AB59C6" w:rsidP="00C832D0">
      <w:pPr>
        <w:pStyle w:val="ListParagraph"/>
        <w:numPr>
          <w:ilvl w:val="1"/>
          <w:numId w:val="4"/>
        </w:numPr>
        <w:spacing w:after="60"/>
        <w:ind w:left="720"/>
        <w:contextualSpacing w:val="0"/>
        <w:jc w:val="both"/>
      </w:pPr>
      <w:r>
        <w:t>A disease-causing organism or virus</w:t>
      </w:r>
    </w:p>
    <w:p w14:paraId="676455BD" w14:textId="77777777" w:rsidR="00AB59C6" w:rsidRPr="00AC5DF6" w:rsidRDefault="00AB59C6" w:rsidP="00C832D0">
      <w:pPr>
        <w:pStyle w:val="ListParagraph"/>
        <w:numPr>
          <w:ilvl w:val="1"/>
          <w:numId w:val="4"/>
        </w:numPr>
        <w:spacing w:after="60"/>
        <w:ind w:left="720"/>
        <w:contextualSpacing w:val="0"/>
        <w:jc w:val="both"/>
        <w:rPr>
          <w:highlight w:val="yellow"/>
        </w:rPr>
      </w:pPr>
      <w:r w:rsidRPr="00AC5DF6">
        <w:rPr>
          <w:highlight w:val="yellow"/>
        </w:rPr>
        <w:t>A protein that attacks a specific antigen to help fight disease</w:t>
      </w:r>
    </w:p>
    <w:p w14:paraId="0F3A336B" w14:textId="77777777" w:rsidR="00AB59C6" w:rsidRDefault="00AB59C6" w:rsidP="00C832D0">
      <w:pPr>
        <w:pStyle w:val="ListParagraph"/>
        <w:numPr>
          <w:ilvl w:val="1"/>
          <w:numId w:val="4"/>
        </w:numPr>
        <w:ind w:left="720"/>
        <w:contextualSpacing w:val="0"/>
        <w:jc w:val="both"/>
      </w:pPr>
      <w:r>
        <w:t>A white blood cell that helps fight off disease</w:t>
      </w:r>
    </w:p>
    <w:p w14:paraId="46D337BC" w14:textId="77777777" w:rsidR="005D4EA8" w:rsidRDefault="005D4EA8" w:rsidP="00C832D0">
      <w:pPr>
        <w:jc w:val="both"/>
        <w:rPr>
          <w:u w:val="single"/>
        </w:rPr>
      </w:pPr>
    </w:p>
    <w:p w14:paraId="300DF30D" w14:textId="77777777" w:rsidR="005D4EA8" w:rsidRDefault="005D4EA8" w:rsidP="00C832D0">
      <w:pPr>
        <w:jc w:val="both"/>
        <w:rPr>
          <w:u w:val="single"/>
        </w:rPr>
      </w:pPr>
    </w:p>
    <w:p w14:paraId="223205B4" w14:textId="77777777" w:rsidR="00EE3EC2" w:rsidRDefault="00EE3EC2" w:rsidP="00C832D0">
      <w:pPr>
        <w:jc w:val="both"/>
      </w:pPr>
      <w:r w:rsidRPr="00AB59C6">
        <w:rPr>
          <w:u w:val="single"/>
        </w:rPr>
        <w:t>Mission</w:t>
      </w:r>
      <w:r>
        <w:rPr>
          <w:u w:val="single"/>
        </w:rPr>
        <w:t>: Level</w:t>
      </w:r>
      <w:r w:rsidRPr="00AB59C6">
        <w:rPr>
          <w:u w:val="single"/>
        </w:rPr>
        <w:t xml:space="preserve"> </w:t>
      </w:r>
      <w:r>
        <w:rPr>
          <w:u w:val="single"/>
        </w:rPr>
        <w:t>3</w:t>
      </w:r>
      <w:r w:rsidRPr="00EE3EC2">
        <w:t xml:space="preserve"> </w:t>
      </w:r>
      <w:r>
        <w:t>(No Multiple Choice questions)</w:t>
      </w:r>
    </w:p>
    <w:p w14:paraId="741184E8" w14:textId="77777777" w:rsidR="00805AEA" w:rsidRDefault="00805AEA" w:rsidP="00C832D0">
      <w:pPr>
        <w:jc w:val="both"/>
        <w:rPr>
          <w:u w:val="single"/>
        </w:rPr>
      </w:pPr>
    </w:p>
    <w:p w14:paraId="1DFA27E7" w14:textId="6911A322" w:rsidR="005D4EA8" w:rsidRDefault="005D4EA8" w:rsidP="00C832D0">
      <w:pPr>
        <w:jc w:val="both"/>
        <w:rPr>
          <w:u w:val="single"/>
        </w:rPr>
      </w:pPr>
    </w:p>
    <w:p w14:paraId="20D99400" w14:textId="77777777" w:rsidR="00EE3EC2" w:rsidRPr="00EE3EC2" w:rsidRDefault="00EE3EC2" w:rsidP="00C832D0">
      <w:pPr>
        <w:jc w:val="both"/>
        <w:rPr>
          <w:u w:val="single"/>
        </w:rPr>
      </w:pPr>
      <w:r w:rsidRPr="00EE3EC2">
        <w:rPr>
          <w:u w:val="single"/>
        </w:rPr>
        <w:t xml:space="preserve">Bonus Level! </w:t>
      </w:r>
    </w:p>
    <w:p w14:paraId="560F77A0" w14:textId="77777777" w:rsidR="008C515B" w:rsidRDefault="00EE3EC2" w:rsidP="00C832D0">
      <w:pPr>
        <w:jc w:val="both"/>
      </w:pPr>
      <w:r w:rsidRPr="00EE3EC2">
        <w:rPr>
          <w:b/>
        </w:rPr>
        <w:t>Hint:</w:t>
      </w:r>
      <w:r>
        <w:t xml:space="preserve"> Click on a Plasma B cell to use it.  When finished, change B cells by clicking a different one.</w:t>
      </w:r>
    </w:p>
    <w:p w14:paraId="2A6D14BC" w14:textId="77777777" w:rsidR="00EE3EC2" w:rsidRDefault="00EE3EC2" w:rsidP="00C832D0">
      <w:pPr>
        <w:pStyle w:val="ListParagraph"/>
        <w:ind w:left="360"/>
        <w:contextualSpacing w:val="0"/>
        <w:jc w:val="both"/>
      </w:pPr>
    </w:p>
    <w:p w14:paraId="35C14172" w14:textId="77777777" w:rsidR="00EE3EC2" w:rsidRDefault="00EE3EC2" w:rsidP="00C832D0">
      <w:pPr>
        <w:pStyle w:val="ListParagraph"/>
        <w:numPr>
          <w:ilvl w:val="0"/>
          <w:numId w:val="4"/>
        </w:numPr>
        <w:spacing w:after="60"/>
        <w:ind w:left="360"/>
        <w:contextualSpacing w:val="0"/>
        <w:jc w:val="both"/>
      </w:pPr>
      <w:r>
        <w:t>Antibodies are specific.  What does this mean?</w:t>
      </w:r>
    </w:p>
    <w:p w14:paraId="51F88163" w14:textId="77777777" w:rsidR="00EE3EC2" w:rsidRDefault="00EE3EC2" w:rsidP="00C832D0">
      <w:pPr>
        <w:pStyle w:val="ListParagraph"/>
        <w:numPr>
          <w:ilvl w:val="1"/>
          <w:numId w:val="4"/>
        </w:numPr>
        <w:spacing w:after="60"/>
        <w:ind w:left="720"/>
        <w:contextualSpacing w:val="0"/>
        <w:jc w:val="both"/>
      </w:pPr>
      <w:r>
        <w:lastRenderedPageBreak/>
        <w:t>An antibody will only attach to a particular antigen, but will not attach to others.</w:t>
      </w:r>
    </w:p>
    <w:p w14:paraId="45889E0A" w14:textId="77777777" w:rsidR="00EE3EC2" w:rsidRDefault="00EE3EC2" w:rsidP="00C832D0">
      <w:pPr>
        <w:pStyle w:val="ListParagraph"/>
        <w:numPr>
          <w:ilvl w:val="1"/>
          <w:numId w:val="4"/>
        </w:numPr>
        <w:spacing w:after="60"/>
        <w:ind w:left="720"/>
        <w:contextualSpacing w:val="0"/>
        <w:jc w:val="both"/>
      </w:pPr>
      <w:r>
        <w:t>Antibodies only work against a particular pathogen, but will not help fight against other, unrelated pathogens.</w:t>
      </w:r>
    </w:p>
    <w:p w14:paraId="2523AEC4" w14:textId="77777777" w:rsidR="00EE3EC2" w:rsidRDefault="00EE3EC2" w:rsidP="00C832D0">
      <w:pPr>
        <w:pStyle w:val="ListParagraph"/>
        <w:numPr>
          <w:ilvl w:val="1"/>
          <w:numId w:val="4"/>
        </w:numPr>
        <w:spacing w:after="60"/>
        <w:ind w:left="720"/>
        <w:contextualSpacing w:val="0"/>
        <w:jc w:val="both"/>
      </w:pPr>
      <w:r>
        <w:t>An antibody that fights against influenza will not work against the bacteria that cause strep throat.</w:t>
      </w:r>
    </w:p>
    <w:p w14:paraId="0C32FA43" w14:textId="36CAF639" w:rsidR="00BD37AF" w:rsidRPr="00B16D02" w:rsidRDefault="00805AEA" w:rsidP="00C832D0">
      <w:pPr>
        <w:pStyle w:val="ListParagraph"/>
        <w:numPr>
          <w:ilvl w:val="1"/>
          <w:numId w:val="4"/>
        </w:numPr>
        <w:ind w:left="720"/>
        <w:contextualSpacing w:val="0"/>
        <w:jc w:val="both"/>
      </w:pPr>
      <w:r w:rsidRPr="00E568C4">
        <w:rPr>
          <w:highlight w:val="yellow"/>
        </w:rPr>
        <w:t>All of the above statements are true about antibody specificity</w:t>
      </w:r>
      <w:r>
        <w:t>.</w:t>
      </w:r>
    </w:p>
    <w:p w14:paraId="64AC327B" w14:textId="77777777" w:rsidR="005D23EA" w:rsidRDefault="005D23EA" w:rsidP="00C832D0">
      <w:pPr>
        <w:jc w:val="both"/>
        <w:rPr>
          <w:u w:val="single"/>
        </w:rPr>
      </w:pPr>
    </w:p>
    <w:p w14:paraId="53219EA9" w14:textId="77777777" w:rsidR="00C832D0" w:rsidRDefault="00C832D0" w:rsidP="00C832D0">
      <w:pPr>
        <w:jc w:val="both"/>
        <w:rPr>
          <w:u w:val="single"/>
        </w:rPr>
      </w:pPr>
    </w:p>
    <w:p w14:paraId="1211B433" w14:textId="77777777" w:rsidR="00D1086B" w:rsidRDefault="00805AEA" w:rsidP="00C832D0">
      <w:pPr>
        <w:jc w:val="both"/>
        <w:rPr>
          <w:u w:val="single"/>
        </w:rPr>
      </w:pPr>
      <w:r w:rsidRPr="00AB59C6">
        <w:rPr>
          <w:u w:val="single"/>
        </w:rPr>
        <w:t>Mission</w:t>
      </w:r>
      <w:r>
        <w:rPr>
          <w:u w:val="single"/>
        </w:rPr>
        <w:t>: Level</w:t>
      </w:r>
      <w:r w:rsidRPr="00AB59C6">
        <w:rPr>
          <w:u w:val="single"/>
        </w:rPr>
        <w:t xml:space="preserve"> </w:t>
      </w:r>
      <w:r>
        <w:rPr>
          <w:u w:val="single"/>
        </w:rPr>
        <w:t>4</w:t>
      </w:r>
    </w:p>
    <w:p w14:paraId="4C3ACBE3" w14:textId="77777777" w:rsidR="00BD3904" w:rsidRDefault="00BD3904" w:rsidP="00C832D0">
      <w:pPr>
        <w:jc w:val="both"/>
        <w:rPr>
          <w:u w:val="single"/>
        </w:rPr>
      </w:pPr>
    </w:p>
    <w:p w14:paraId="06ACA89F" w14:textId="77777777" w:rsidR="00BD37AF" w:rsidRDefault="00BD37AF" w:rsidP="00C832D0">
      <w:pPr>
        <w:pStyle w:val="ListParagraph"/>
        <w:numPr>
          <w:ilvl w:val="0"/>
          <w:numId w:val="4"/>
        </w:numPr>
        <w:spacing w:after="60"/>
        <w:ind w:left="360"/>
        <w:contextualSpacing w:val="0"/>
        <w:jc w:val="both"/>
      </w:pPr>
      <w:r>
        <w:t>What do macrophages do?</w:t>
      </w:r>
    </w:p>
    <w:p w14:paraId="28CD977B" w14:textId="77777777" w:rsidR="00BD37AF" w:rsidRPr="00154B9D" w:rsidRDefault="00BD37AF" w:rsidP="00C832D0">
      <w:pPr>
        <w:pStyle w:val="ListParagraph"/>
        <w:numPr>
          <w:ilvl w:val="1"/>
          <w:numId w:val="4"/>
        </w:numPr>
        <w:spacing w:after="60"/>
        <w:ind w:left="720"/>
        <w:contextualSpacing w:val="0"/>
        <w:jc w:val="both"/>
        <w:rPr>
          <w:highlight w:val="yellow"/>
        </w:rPr>
      </w:pPr>
      <w:r w:rsidRPr="00154B9D">
        <w:rPr>
          <w:highlight w:val="yellow"/>
        </w:rPr>
        <w:t>They ingest pathogens by endocytosis and display the pathogen’s antigens on their surface to help activate the immune response.</w:t>
      </w:r>
    </w:p>
    <w:p w14:paraId="72391A9A" w14:textId="77777777" w:rsidR="00BD37AF" w:rsidRDefault="00BD37AF" w:rsidP="00C832D0">
      <w:pPr>
        <w:pStyle w:val="ListParagraph"/>
        <w:numPr>
          <w:ilvl w:val="1"/>
          <w:numId w:val="4"/>
        </w:numPr>
        <w:spacing w:after="60"/>
        <w:ind w:left="720"/>
        <w:contextualSpacing w:val="0"/>
        <w:jc w:val="both"/>
      </w:pPr>
      <w:r>
        <w:t>They interact with displayed antigens to help activate other lymphocytes (white blood cells) involved in the immune response.</w:t>
      </w:r>
    </w:p>
    <w:p w14:paraId="13BE8CBF" w14:textId="77777777" w:rsidR="00BD37AF" w:rsidRDefault="00BD37AF" w:rsidP="00C832D0">
      <w:pPr>
        <w:pStyle w:val="ListParagraph"/>
        <w:numPr>
          <w:ilvl w:val="1"/>
          <w:numId w:val="4"/>
        </w:numPr>
        <w:spacing w:after="60"/>
        <w:ind w:left="720"/>
        <w:contextualSpacing w:val="0"/>
        <w:jc w:val="both"/>
      </w:pPr>
      <w:r>
        <w:t>They produce antibodies that make pathogens floating in the blood or other body fluids for destruction.  This helps prevent them from spreading.</w:t>
      </w:r>
    </w:p>
    <w:p w14:paraId="102A262D" w14:textId="77777777" w:rsidR="00BD37AF" w:rsidRDefault="00BD37AF" w:rsidP="00C832D0">
      <w:pPr>
        <w:pStyle w:val="ListParagraph"/>
        <w:numPr>
          <w:ilvl w:val="1"/>
          <w:numId w:val="4"/>
        </w:numPr>
        <w:ind w:left="720"/>
        <w:contextualSpacing w:val="0"/>
        <w:jc w:val="both"/>
      </w:pPr>
      <w:r>
        <w:t>They destroy cells that have been infected by pathogens.</w:t>
      </w:r>
    </w:p>
    <w:p w14:paraId="3C0734F6" w14:textId="77777777" w:rsidR="008C515B" w:rsidRDefault="008C515B" w:rsidP="00C832D0">
      <w:pPr>
        <w:jc w:val="both"/>
      </w:pPr>
    </w:p>
    <w:p w14:paraId="7B878613" w14:textId="77777777" w:rsidR="00BD37AF" w:rsidRDefault="00BD37AF" w:rsidP="00C832D0">
      <w:pPr>
        <w:pStyle w:val="ListParagraph"/>
        <w:numPr>
          <w:ilvl w:val="0"/>
          <w:numId w:val="4"/>
        </w:numPr>
        <w:spacing w:after="60"/>
        <w:ind w:left="360"/>
        <w:contextualSpacing w:val="0"/>
        <w:jc w:val="both"/>
      </w:pPr>
      <w:r>
        <w:t>What do helper T cells do?</w:t>
      </w:r>
    </w:p>
    <w:p w14:paraId="192F7666" w14:textId="77777777" w:rsidR="00BD37AF" w:rsidRDefault="00BD37AF" w:rsidP="00C832D0">
      <w:pPr>
        <w:pStyle w:val="ListParagraph"/>
        <w:numPr>
          <w:ilvl w:val="1"/>
          <w:numId w:val="4"/>
        </w:numPr>
        <w:spacing w:after="60"/>
        <w:ind w:left="720"/>
        <w:contextualSpacing w:val="0"/>
        <w:jc w:val="both"/>
      </w:pPr>
      <w:r>
        <w:t>They ingest pathogens by endocytosis and display the pathogen’s antigens on their surface to help activate the immune response.</w:t>
      </w:r>
    </w:p>
    <w:p w14:paraId="4CDDE552" w14:textId="77777777" w:rsidR="00BD37AF" w:rsidRPr="00154B9D" w:rsidRDefault="00BD37AF" w:rsidP="00C832D0">
      <w:pPr>
        <w:pStyle w:val="ListParagraph"/>
        <w:numPr>
          <w:ilvl w:val="1"/>
          <w:numId w:val="4"/>
        </w:numPr>
        <w:spacing w:after="60"/>
        <w:ind w:left="720"/>
        <w:contextualSpacing w:val="0"/>
        <w:jc w:val="both"/>
        <w:rPr>
          <w:highlight w:val="yellow"/>
        </w:rPr>
      </w:pPr>
      <w:r w:rsidRPr="00154B9D">
        <w:rPr>
          <w:highlight w:val="yellow"/>
        </w:rPr>
        <w:t>They interact with displayed antigens to help activate other lymphocytes (white blood cells) involved in the immune response.</w:t>
      </w:r>
    </w:p>
    <w:p w14:paraId="77B35274" w14:textId="77777777" w:rsidR="00BD37AF" w:rsidRDefault="00BD37AF" w:rsidP="00C832D0">
      <w:pPr>
        <w:pStyle w:val="ListParagraph"/>
        <w:numPr>
          <w:ilvl w:val="1"/>
          <w:numId w:val="4"/>
        </w:numPr>
        <w:spacing w:after="60"/>
        <w:ind w:left="720"/>
        <w:contextualSpacing w:val="0"/>
        <w:jc w:val="both"/>
      </w:pPr>
      <w:r>
        <w:t>They produce antibodies that make pathogens floating in the blood or other body fluids for destruction.  This helps prevent them from spreading.</w:t>
      </w:r>
    </w:p>
    <w:p w14:paraId="26122AB4" w14:textId="6CF2127D" w:rsidR="005D23EA" w:rsidRDefault="00BD37AF" w:rsidP="00C832D0">
      <w:pPr>
        <w:pStyle w:val="ListParagraph"/>
        <w:numPr>
          <w:ilvl w:val="1"/>
          <w:numId w:val="4"/>
        </w:numPr>
        <w:ind w:left="720"/>
        <w:contextualSpacing w:val="0"/>
        <w:jc w:val="both"/>
      </w:pPr>
      <w:r>
        <w:t>They destroy cells that have been infected by pathogens.</w:t>
      </w:r>
    </w:p>
    <w:p w14:paraId="21FCF876" w14:textId="77777777" w:rsidR="005D23EA" w:rsidRDefault="005D23EA" w:rsidP="00C832D0">
      <w:pPr>
        <w:jc w:val="both"/>
      </w:pPr>
    </w:p>
    <w:p w14:paraId="00D47BC5" w14:textId="77777777" w:rsidR="005D23EA" w:rsidRDefault="005D23EA" w:rsidP="00C832D0">
      <w:pPr>
        <w:jc w:val="both"/>
      </w:pPr>
    </w:p>
    <w:p w14:paraId="2B773155" w14:textId="77777777" w:rsidR="005D4EA8" w:rsidRDefault="005D4EA8" w:rsidP="00C832D0">
      <w:pPr>
        <w:jc w:val="both"/>
        <w:rPr>
          <w:u w:val="single"/>
        </w:rPr>
      </w:pPr>
      <w:r w:rsidRPr="00AB59C6">
        <w:rPr>
          <w:u w:val="single"/>
        </w:rPr>
        <w:t>Mission</w:t>
      </w:r>
      <w:r>
        <w:rPr>
          <w:u w:val="single"/>
        </w:rPr>
        <w:t>: Level</w:t>
      </w:r>
      <w:r w:rsidRPr="00AB59C6">
        <w:rPr>
          <w:u w:val="single"/>
        </w:rPr>
        <w:t xml:space="preserve"> </w:t>
      </w:r>
      <w:r>
        <w:rPr>
          <w:u w:val="single"/>
        </w:rPr>
        <w:t>5</w:t>
      </w:r>
    </w:p>
    <w:p w14:paraId="16AC5CFA" w14:textId="77777777" w:rsidR="00BD3904" w:rsidRDefault="00BD3904" w:rsidP="00C832D0">
      <w:pPr>
        <w:jc w:val="both"/>
        <w:rPr>
          <w:u w:val="single"/>
        </w:rPr>
      </w:pPr>
    </w:p>
    <w:p w14:paraId="6D77A727" w14:textId="77777777" w:rsidR="005D4EA8" w:rsidRDefault="005D4EA8" w:rsidP="00C832D0">
      <w:pPr>
        <w:pStyle w:val="ListParagraph"/>
        <w:numPr>
          <w:ilvl w:val="0"/>
          <w:numId w:val="4"/>
        </w:numPr>
        <w:spacing w:after="60"/>
        <w:ind w:left="360"/>
        <w:contextualSpacing w:val="0"/>
        <w:jc w:val="both"/>
      </w:pPr>
      <w:r>
        <w:t>What do B lymphocytes (more specifically plasma cells) do?</w:t>
      </w:r>
    </w:p>
    <w:p w14:paraId="2254762F" w14:textId="77777777" w:rsidR="005D4EA8" w:rsidRDefault="005D4EA8" w:rsidP="00C832D0">
      <w:pPr>
        <w:pStyle w:val="ListParagraph"/>
        <w:numPr>
          <w:ilvl w:val="1"/>
          <w:numId w:val="4"/>
        </w:numPr>
        <w:spacing w:after="60"/>
        <w:ind w:left="720"/>
        <w:contextualSpacing w:val="0"/>
        <w:jc w:val="both"/>
      </w:pPr>
      <w:r>
        <w:t>They ingest pathogens by endocytosis and display the pathogen’s antigens on their surface to help activate the immune response.</w:t>
      </w:r>
    </w:p>
    <w:p w14:paraId="1D46BC06" w14:textId="77777777" w:rsidR="005D4EA8" w:rsidRDefault="005D4EA8" w:rsidP="00C832D0">
      <w:pPr>
        <w:pStyle w:val="ListParagraph"/>
        <w:numPr>
          <w:ilvl w:val="1"/>
          <w:numId w:val="4"/>
        </w:numPr>
        <w:spacing w:after="60"/>
        <w:ind w:left="720"/>
        <w:contextualSpacing w:val="0"/>
        <w:jc w:val="both"/>
      </w:pPr>
      <w:r>
        <w:t>They interact with displayed antigens to help activate other lymphocytes (white blood cells) involved in the immune response.</w:t>
      </w:r>
    </w:p>
    <w:p w14:paraId="3DA7E894" w14:textId="77777777" w:rsidR="005D4EA8" w:rsidRPr="00154B9D" w:rsidRDefault="005D4EA8" w:rsidP="00C832D0">
      <w:pPr>
        <w:pStyle w:val="ListParagraph"/>
        <w:numPr>
          <w:ilvl w:val="1"/>
          <w:numId w:val="4"/>
        </w:numPr>
        <w:spacing w:after="60"/>
        <w:ind w:left="720"/>
        <w:contextualSpacing w:val="0"/>
        <w:jc w:val="both"/>
        <w:rPr>
          <w:highlight w:val="yellow"/>
        </w:rPr>
      </w:pPr>
      <w:r w:rsidRPr="00154B9D">
        <w:rPr>
          <w:highlight w:val="yellow"/>
        </w:rPr>
        <w:t>They produce antibodies that make pathogens floating in the blood or other body fluids for destruction.  This helps prevent them from spreading.</w:t>
      </w:r>
    </w:p>
    <w:p w14:paraId="6D924AA8" w14:textId="77777777" w:rsidR="005D4EA8" w:rsidRDefault="005D4EA8" w:rsidP="00C832D0">
      <w:pPr>
        <w:pStyle w:val="ListParagraph"/>
        <w:numPr>
          <w:ilvl w:val="1"/>
          <w:numId w:val="4"/>
        </w:numPr>
        <w:ind w:left="720"/>
        <w:contextualSpacing w:val="0"/>
        <w:jc w:val="both"/>
      </w:pPr>
      <w:r>
        <w:t>They destroy cells that have been infected by pathogens.</w:t>
      </w:r>
    </w:p>
    <w:p w14:paraId="20470785" w14:textId="77777777" w:rsidR="00A371AE" w:rsidRDefault="00A371AE" w:rsidP="00C832D0">
      <w:pPr>
        <w:jc w:val="both"/>
      </w:pPr>
    </w:p>
    <w:p w14:paraId="5FF82FCA" w14:textId="77777777" w:rsidR="00BD3904" w:rsidRDefault="00BD3904" w:rsidP="00C832D0">
      <w:pPr>
        <w:pStyle w:val="ListParagraph"/>
        <w:numPr>
          <w:ilvl w:val="0"/>
          <w:numId w:val="4"/>
        </w:numPr>
        <w:spacing w:after="60"/>
        <w:ind w:left="360"/>
        <w:contextualSpacing w:val="0"/>
        <w:jc w:val="both"/>
      </w:pPr>
      <w:r>
        <w:t>How do antibiotics affect bacteria?</w:t>
      </w:r>
    </w:p>
    <w:p w14:paraId="4F4E343F" w14:textId="77777777" w:rsidR="00BD3904" w:rsidRDefault="00BD3904" w:rsidP="00C832D0">
      <w:pPr>
        <w:pStyle w:val="ListParagraph"/>
        <w:numPr>
          <w:ilvl w:val="1"/>
          <w:numId w:val="7"/>
        </w:numPr>
        <w:spacing w:after="60"/>
        <w:ind w:left="900" w:hanging="540"/>
        <w:contextualSpacing w:val="0"/>
        <w:jc w:val="both"/>
      </w:pPr>
      <w:r>
        <w:t>Antibiotics kill resistant bacteria but do not kill non-resistant bacteria.</w:t>
      </w:r>
    </w:p>
    <w:p w14:paraId="063722E4" w14:textId="77777777" w:rsidR="00BD3904" w:rsidRDefault="00BD3904" w:rsidP="00C832D0">
      <w:pPr>
        <w:pStyle w:val="ListParagraph"/>
        <w:numPr>
          <w:ilvl w:val="1"/>
          <w:numId w:val="7"/>
        </w:numPr>
        <w:spacing w:after="60"/>
        <w:ind w:left="900" w:hanging="540"/>
        <w:contextualSpacing w:val="0"/>
        <w:jc w:val="both"/>
      </w:pPr>
      <w:r>
        <w:t>Antibiotics kill non-resistant bacteria but do not kill resistant bacteria.</w:t>
      </w:r>
    </w:p>
    <w:p w14:paraId="0C423BAE" w14:textId="77777777" w:rsidR="00BD3904" w:rsidRDefault="00BD3904" w:rsidP="00C832D0">
      <w:pPr>
        <w:pStyle w:val="ListParagraph"/>
        <w:numPr>
          <w:ilvl w:val="1"/>
          <w:numId w:val="7"/>
        </w:numPr>
        <w:ind w:left="900" w:hanging="540"/>
        <w:contextualSpacing w:val="0"/>
        <w:jc w:val="both"/>
      </w:pPr>
      <w:r>
        <w:t>Antibiotics can cause an increase in antibiotic resistance because non-resistant bacteria are killed, but resistant bacteria survive and reproduce.</w:t>
      </w:r>
    </w:p>
    <w:p w14:paraId="63F83430" w14:textId="77777777" w:rsidR="00A371AE" w:rsidRDefault="00A371AE" w:rsidP="00C832D0">
      <w:pPr>
        <w:jc w:val="both"/>
      </w:pPr>
    </w:p>
    <w:p w14:paraId="43F6F532" w14:textId="77777777" w:rsidR="00BD3904" w:rsidRDefault="00BD3904" w:rsidP="00C832D0">
      <w:pPr>
        <w:pStyle w:val="ListParagraph"/>
        <w:numPr>
          <w:ilvl w:val="1"/>
          <w:numId w:val="4"/>
        </w:numPr>
        <w:ind w:left="720"/>
        <w:contextualSpacing w:val="0"/>
        <w:jc w:val="both"/>
      </w:pPr>
      <w:r>
        <w:t>I only</w:t>
      </w:r>
    </w:p>
    <w:p w14:paraId="74295E3F" w14:textId="77777777" w:rsidR="00A371AE" w:rsidRDefault="00BD3904" w:rsidP="00C832D0">
      <w:pPr>
        <w:pStyle w:val="ListParagraph"/>
        <w:numPr>
          <w:ilvl w:val="1"/>
          <w:numId w:val="4"/>
        </w:numPr>
        <w:ind w:left="720"/>
        <w:contextualSpacing w:val="0"/>
        <w:jc w:val="both"/>
      </w:pPr>
      <w:r>
        <w:t>I and III</w:t>
      </w:r>
    </w:p>
    <w:p w14:paraId="721183FB" w14:textId="77777777" w:rsidR="00BD3904" w:rsidRPr="00154B9D" w:rsidRDefault="00BD3904" w:rsidP="00C832D0">
      <w:pPr>
        <w:pStyle w:val="ListParagraph"/>
        <w:numPr>
          <w:ilvl w:val="1"/>
          <w:numId w:val="4"/>
        </w:numPr>
        <w:ind w:left="720"/>
        <w:contextualSpacing w:val="0"/>
        <w:jc w:val="both"/>
        <w:rPr>
          <w:highlight w:val="yellow"/>
        </w:rPr>
      </w:pPr>
      <w:r w:rsidRPr="00154B9D">
        <w:rPr>
          <w:highlight w:val="yellow"/>
        </w:rPr>
        <w:t>II and III</w:t>
      </w:r>
    </w:p>
    <w:p w14:paraId="25012002" w14:textId="77777777" w:rsidR="00BD3904" w:rsidRDefault="00BD3904" w:rsidP="00C832D0">
      <w:pPr>
        <w:pStyle w:val="ListParagraph"/>
        <w:numPr>
          <w:ilvl w:val="1"/>
          <w:numId w:val="4"/>
        </w:numPr>
        <w:ind w:left="720"/>
        <w:contextualSpacing w:val="0"/>
        <w:jc w:val="both"/>
      </w:pPr>
      <w:r>
        <w:t>I, II, and III</w:t>
      </w:r>
    </w:p>
    <w:p w14:paraId="729CF12E" w14:textId="77777777" w:rsidR="005D23EA" w:rsidRDefault="005D23EA" w:rsidP="00C832D0">
      <w:pPr>
        <w:pStyle w:val="ListParagraph"/>
        <w:contextualSpacing w:val="0"/>
        <w:jc w:val="both"/>
      </w:pPr>
    </w:p>
    <w:p w14:paraId="09DD6FE5" w14:textId="77777777" w:rsidR="005D23EA" w:rsidRDefault="005D23EA" w:rsidP="00C832D0">
      <w:pPr>
        <w:pStyle w:val="ListParagraph"/>
        <w:contextualSpacing w:val="0"/>
        <w:jc w:val="both"/>
      </w:pPr>
    </w:p>
    <w:p w14:paraId="0F1A5EB7" w14:textId="77777777" w:rsidR="005D23EA" w:rsidRDefault="005D23EA" w:rsidP="00C832D0">
      <w:pPr>
        <w:pStyle w:val="ListParagraph"/>
        <w:contextualSpacing w:val="0"/>
        <w:jc w:val="both"/>
      </w:pPr>
    </w:p>
    <w:p w14:paraId="3735AEE4" w14:textId="77777777" w:rsidR="00BD3904" w:rsidRDefault="00BD3904" w:rsidP="00C832D0">
      <w:pPr>
        <w:jc w:val="both"/>
        <w:rPr>
          <w:u w:val="single"/>
        </w:rPr>
      </w:pPr>
      <w:r w:rsidRPr="00AB59C6">
        <w:rPr>
          <w:u w:val="single"/>
        </w:rPr>
        <w:t>Mission</w:t>
      </w:r>
      <w:r>
        <w:rPr>
          <w:u w:val="single"/>
        </w:rPr>
        <w:t>: Level</w:t>
      </w:r>
      <w:r w:rsidRPr="00AB59C6">
        <w:rPr>
          <w:u w:val="single"/>
        </w:rPr>
        <w:t xml:space="preserve"> </w:t>
      </w:r>
      <w:r>
        <w:rPr>
          <w:u w:val="single"/>
        </w:rPr>
        <w:t>6</w:t>
      </w:r>
    </w:p>
    <w:p w14:paraId="21832337" w14:textId="77777777" w:rsidR="00BD3904" w:rsidRDefault="00BD3904" w:rsidP="00C832D0">
      <w:pPr>
        <w:jc w:val="both"/>
        <w:rPr>
          <w:u w:val="single"/>
        </w:rPr>
      </w:pPr>
    </w:p>
    <w:p w14:paraId="3EEACC46" w14:textId="77777777" w:rsidR="00BD3904" w:rsidRDefault="00BD3904" w:rsidP="00C832D0">
      <w:pPr>
        <w:pStyle w:val="ListParagraph"/>
        <w:numPr>
          <w:ilvl w:val="0"/>
          <w:numId w:val="4"/>
        </w:numPr>
        <w:spacing w:after="60"/>
        <w:ind w:left="360"/>
        <w:contextualSpacing w:val="0"/>
        <w:jc w:val="both"/>
      </w:pPr>
      <w:r>
        <w:t>What do Killer T lymphocytes do?</w:t>
      </w:r>
    </w:p>
    <w:p w14:paraId="50AB645B" w14:textId="77777777" w:rsidR="00BD3904" w:rsidRDefault="00BD3904" w:rsidP="00C832D0">
      <w:pPr>
        <w:pStyle w:val="ListParagraph"/>
        <w:numPr>
          <w:ilvl w:val="1"/>
          <w:numId w:val="4"/>
        </w:numPr>
        <w:spacing w:after="60"/>
        <w:ind w:left="720"/>
        <w:contextualSpacing w:val="0"/>
        <w:jc w:val="both"/>
      </w:pPr>
      <w:r>
        <w:t>They ingest pathogens by endocytosis and display the pathogen’s antigens on their surface to help activate the immune response.</w:t>
      </w:r>
    </w:p>
    <w:p w14:paraId="5A35E979" w14:textId="77777777" w:rsidR="00BD3904" w:rsidRDefault="00BD3904" w:rsidP="00C832D0">
      <w:pPr>
        <w:pStyle w:val="ListParagraph"/>
        <w:numPr>
          <w:ilvl w:val="1"/>
          <w:numId w:val="4"/>
        </w:numPr>
        <w:spacing w:after="60"/>
        <w:ind w:left="720"/>
        <w:contextualSpacing w:val="0"/>
        <w:jc w:val="both"/>
      </w:pPr>
      <w:r>
        <w:t>They interact with displayed antigens to help activate other lymphocytes (white blood cells) involved in the immune response.</w:t>
      </w:r>
    </w:p>
    <w:p w14:paraId="614AAECE" w14:textId="77777777" w:rsidR="00BD3904" w:rsidRDefault="00BD3904" w:rsidP="00C832D0">
      <w:pPr>
        <w:pStyle w:val="ListParagraph"/>
        <w:numPr>
          <w:ilvl w:val="1"/>
          <w:numId w:val="4"/>
        </w:numPr>
        <w:spacing w:after="60"/>
        <w:ind w:left="720"/>
        <w:contextualSpacing w:val="0"/>
        <w:jc w:val="both"/>
      </w:pPr>
      <w:r>
        <w:t>They produce antibodies that make pathogens floating in the blood or other body fluids for destruction.  This helps prevent them from spreading.</w:t>
      </w:r>
    </w:p>
    <w:p w14:paraId="09210B9A" w14:textId="77777777" w:rsidR="00BD3904" w:rsidRDefault="00BD3904" w:rsidP="00C832D0">
      <w:pPr>
        <w:pStyle w:val="ListParagraph"/>
        <w:numPr>
          <w:ilvl w:val="1"/>
          <w:numId w:val="4"/>
        </w:numPr>
        <w:ind w:left="720"/>
        <w:contextualSpacing w:val="0"/>
        <w:jc w:val="both"/>
      </w:pPr>
      <w:r w:rsidRPr="00154B9D">
        <w:rPr>
          <w:highlight w:val="yellow"/>
        </w:rPr>
        <w:t>They destroy cells that have been infected by pathogens.</w:t>
      </w:r>
    </w:p>
    <w:p w14:paraId="53C6C299" w14:textId="77777777" w:rsidR="005C75C2" w:rsidRDefault="005C75C2" w:rsidP="00C832D0">
      <w:pPr>
        <w:jc w:val="both"/>
      </w:pPr>
    </w:p>
    <w:p w14:paraId="0B245581" w14:textId="77777777" w:rsidR="005C75C2" w:rsidRDefault="005C75C2" w:rsidP="00C832D0">
      <w:pPr>
        <w:pStyle w:val="ListParagraph"/>
        <w:numPr>
          <w:ilvl w:val="0"/>
          <w:numId w:val="4"/>
        </w:numPr>
        <w:spacing w:after="60"/>
        <w:ind w:left="360"/>
        <w:contextualSpacing w:val="0"/>
        <w:jc w:val="both"/>
      </w:pPr>
      <w:r>
        <w:t>What do antibiotics do?</w:t>
      </w:r>
    </w:p>
    <w:p w14:paraId="0BF0FB40" w14:textId="77777777" w:rsidR="005C75C2" w:rsidRDefault="005C75C2" w:rsidP="00C832D0">
      <w:pPr>
        <w:pStyle w:val="ListParagraph"/>
        <w:numPr>
          <w:ilvl w:val="1"/>
          <w:numId w:val="4"/>
        </w:numPr>
        <w:spacing w:after="60"/>
        <w:ind w:left="720"/>
        <w:contextualSpacing w:val="0"/>
        <w:jc w:val="both"/>
      </w:pPr>
      <w:r w:rsidRPr="00154B9D">
        <w:rPr>
          <w:highlight w:val="yellow"/>
        </w:rPr>
        <w:t>Antibiotics kill bacteria</w:t>
      </w:r>
      <w:r>
        <w:t>.</w:t>
      </w:r>
    </w:p>
    <w:p w14:paraId="36E3815F" w14:textId="77777777" w:rsidR="005C75C2" w:rsidRDefault="005C75C2" w:rsidP="00C832D0">
      <w:pPr>
        <w:pStyle w:val="ListParagraph"/>
        <w:numPr>
          <w:ilvl w:val="1"/>
          <w:numId w:val="4"/>
        </w:numPr>
        <w:spacing w:after="60"/>
        <w:ind w:left="720"/>
        <w:contextualSpacing w:val="0"/>
        <w:jc w:val="both"/>
      </w:pPr>
      <w:r>
        <w:t>Antibiotics kill viruses.</w:t>
      </w:r>
    </w:p>
    <w:p w14:paraId="50E6D90D" w14:textId="77777777" w:rsidR="005C75C2" w:rsidRDefault="005C75C2" w:rsidP="00C832D0">
      <w:pPr>
        <w:pStyle w:val="ListParagraph"/>
        <w:numPr>
          <w:ilvl w:val="1"/>
          <w:numId w:val="4"/>
        </w:numPr>
        <w:spacing w:after="60"/>
        <w:ind w:left="720"/>
        <w:contextualSpacing w:val="0"/>
        <w:jc w:val="both"/>
      </w:pPr>
      <w:r>
        <w:t>None of the above.</w:t>
      </w:r>
    </w:p>
    <w:p w14:paraId="4321A2C3" w14:textId="77777777" w:rsidR="005C75C2" w:rsidRDefault="005C75C2" w:rsidP="00C832D0">
      <w:pPr>
        <w:pStyle w:val="ListParagraph"/>
        <w:numPr>
          <w:ilvl w:val="1"/>
          <w:numId w:val="4"/>
        </w:numPr>
        <w:ind w:left="720"/>
        <w:contextualSpacing w:val="0"/>
        <w:jc w:val="both"/>
      </w:pPr>
      <w:r>
        <w:t>Both A and B.</w:t>
      </w:r>
    </w:p>
    <w:p w14:paraId="1E5A5530" w14:textId="77777777" w:rsidR="005C75C2" w:rsidRDefault="005C75C2" w:rsidP="00C832D0">
      <w:pPr>
        <w:jc w:val="both"/>
      </w:pPr>
    </w:p>
    <w:p w14:paraId="61AC82DB" w14:textId="77777777" w:rsidR="005D23EA" w:rsidRDefault="005D23EA" w:rsidP="00C832D0">
      <w:pPr>
        <w:jc w:val="both"/>
      </w:pPr>
    </w:p>
    <w:p w14:paraId="0A82E6BC" w14:textId="77777777" w:rsidR="005C75C2" w:rsidRDefault="005C75C2" w:rsidP="00C832D0">
      <w:pPr>
        <w:jc w:val="both"/>
        <w:rPr>
          <w:u w:val="single"/>
        </w:rPr>
      </w:pPr>
      <w:r w:rsidRPr="00AB59C6">
        <w:rPr>
          <w:u w:val="single"/>
        </w:rPr>
        <w:t>Mission</w:t>
      </w:r>
      <w:r>
        <w:rPr>
          <w:u w:val="single"/>
        </w:rPr>
        <w:t>: Level</w:t>
      </w:r>
      <w:r w:rsidRPr="00AB59C6">
        <w:rPr>
          <w:u w:val="single"/>
        </w:rPr>
        <w:t xml:space="preserve"> </w:t>
      </w:r>
      <w:r>
        <w:rPr>
          <w:u w:val="single"/>
        </w:rPr>
        <w:t>7</w:t>
      </w:r>
    </w:p>
    <w:p w14:paraId="5ADA7B09" w14:textId="77777777" w:rsidR="005C75C2" w:rsidRDefault="005C75C2" w:rsidP="00C832D0">
      <w:pPr>
        <w:jc w:val="both"/>
        <w:rPr>
          <w:u w:val="single"/>
        </w:rPr>
      </w:pPr>
    </w:p>
    <w:p w14:paraId="0AAEDFB7" w14:textId="77777777" w:rsidR="005C75C2" w:rsidRDefault="005C75C2" w:rsidP="00C832D0">
      <w:pPr>
        <w:pStyle w:val="ListParagraph"/>
        <w:numPr>
          <w:ilvl w:val="0"/>
          <w:numId w:val="4"/>
        </w:numPr>
        <w:spacing w:after="60"/>
        <w:ind w:left="360"/>
        <w:contextualSpacing w:val="0"/>
        <w:jc w:val="both"/>
      </w:pPr>
      <w:r>
        <w:t>HIV (Human Immunodeficiency Virus) is the virus that causes AIDS (Acquired Immune Deficiency Syndrome).  How does HIV harm the body?</w:t>
      </w:r>
    </w:p>
    <w:p w14:paraId="71C921FB" w14:textId="77777777" w:rsidR="005C75C2" w:rsidRDefault="005C75C2" w:rsidP="00C832D0">
      <w:pPr>
        <w:pStyle w:val="ListParagraph"/>
        <w:numPr>
          <w:ilvl w:val="0"/>
          <w:numId w:val="8"/>
        </w:numPr>
        <w:spacing w:after="60"/>
        <w:ind w:left="900" w:hanging="540"/>
        <w:contextualSpacing w:val="0"/>
        <w:jc w:val="both"/>
      </w:pPr>
      <w:r>
        <w:t>HIV infects and destroys several types of white blood cells.</w:t>
      </w:r>
    </w:p>
    <w:p w14:paraId="4C29845B" w14:textId="77777777" w:rsidR="005C75C2" w:rsidRDefault="005C75C2" w:rsidP="00C832D0">
      <w:pPr>
        <w:pStyle w:val="ListParagraph"/>
        <w:numPr>
          <w:ilvl w:val="0"/>
          <w:numId w:val="8"/>
        </w:numPr>
        <w:spacing w:after="60"/>
        <w:ind w:left="900" w:hanging="540"/>
        <w:contextualSpacing w:val="0"/>
        <w:jc w:val="both"/>
      </w:pPr>
      <w:r>
        <w:t>HIV destroys all types of cells in the body, leading to death.</w:t>
      </w:r>
    </w:p>
    <w:p w14:paraId="6FC77FBB" w14:textId="77777777" w:rsidR="005C75C2" w:rsidRDefault="005C75C2" w:rsidP="00C832D0">
      <w:pPr>
        <w:pStyle w:val="ListParagraph"/>
        <w:numPr>
          <w:ilvl w:val="0"/>
          <w:numId w:val="8"/>
        </w:numPr>
        <w:ind w:left="900" w:hanging="540"/>
        <w:contextualSpacing w:val="0"/>
        <w:jc w:val="both"/>
      </w:pPr>
      <w:r>
        <w:t>HIV weakens the immune system, causing the body to be unable to fight off pathogens.</w:t>
      </w:r>
    </w:p>
    <w:p w14:paraId="537C1F9F" w14:textId="77777777" w:rsidR="005C75C2" w:rsidRDefault="005C75C2" w:rsidP="00C832D0">
      <w:pPr>
        <w:jc w:val="both"/>
      </w:pPr>
    </w:p>
    <w:p w14:paraId="5BD5E5CF" w14:textId="77777777" w:rsidR="005C75C2" w:rsidRDefault="008E758A" w:rsidP="00C832D0">
      <w:pPr>
        <w:pStyle w:val="ListParagraph"/>
        <w:numPr>
          <w:ilvl w:val="1"/>
          <w:numId w:val="4"/>
        </w:numPr>
        <w:ind w:left="720"/>
        <w:contextualSpacing w:val="0"/>
        <w:jc w:val="both"/>
      </w:pPr>
      <w:r>
        <w:t>II and II</w:t>
      </w:r>
      <w:r w:rsidR="005C75C2">
        <w:t>I only</w:t>
      </w:r>
    </w:p>
    <w:p w14:paraId="37DE283E" w14:textId="77777777" w:rsidR="005C75C2" w:rsidRDefault="005C75C2" w:rsidP="00C832D0">
      <w:pPr>
        <w:pStyle w:val="ListParagraph"/>
        <w:numPr>
          <w:ilvl w:val="1"/>
          <w:numId w:val="4"/>
        </w:numPr>
        <w:ind w:left="720"/>
        <w:contextualSpacing w:val="0"/>
        <w:jc w:val="both"/>
      </w:pPr>
      <w:r>
        <w:t>I and II</w:t>
      </w:r>
      <w:r w:rsidR="008E758A">
        <w:t xml:space="preserve"> only</w:t>
      </w:r>
    </w:p>
    <w:p w14:paraId="60BA9788" w14:textId="77777777" w:rsidR="005C75C2" w:rsidRPr="00154B9D" w:rsidRDefault="005C75C2" w:rsidP="00C832D0">
      <w:pPr>
        <w:pStyle w:val="ListParagraph"/>
        <w:numPr>
          <w:ilvl w:val="1"/>
          <w:numId w:val="4"/>
        </w:numPr>
        <w:ind w:left="720"/>
        <w:contextualSpacing w:val="0"/>
        <w:jc w:val="both"/>
        <w:rPr>
          <w:highlight w:val="yellow"/>
        </w:rPr>
      </w:pPr>
      <w:r w:rsidRPr="00154B9D">
        <w:rPr>
          <w:highlight w:val="yellow"/>
        </w:rPr>
        <w:t>I and III</w:t>
      </w:r>
      <w:r w:rsidR="008E758A" w:rsidRPr="00154B9D">
        <w:rPr>
          <w:highlight w:val="yellow"/>
        </w:rPr>
        <w:t xml:space="preserve"> only</w:t>
      </w:r>
    </w:p>
    <w:p w14:paraId="71542168" w14:textId="77777777" w:rsidR="005C75C2" w:rsidRDefault="005C75C2" w:rsidP="00C832D0">
      <w:pPr>
        <w:pStyle w:val="ListParagraph"/>
        <w:numPr>
          <w:ilvl w:val="1"/>
          <w:numId w:val="4"/>
        </w:numPr>
        <w:ind w:left="720"/>
        <w:contextualSpacing w:val="0"/>
        <w:jc w:val="both"/>
      </w:pPr>
      <w:r>
        <w:t>I, II, and III</w:t>
      </w:r>
    </w:p>
    <w:p w14:paraId="43928D4A" w14:textId="77777777" w:rsidR="008E758A" w:rsidRDefault="008E758A" w:rsidP="00C832D0">
      <w:pPr>
        <w:jc w:val="both"/>
      </w:pPr>
    </w:p>
    <w:p w14:paraId="6843291F" w14:textId="77777777" w:rsidR="008E758A" w:rsidRDefault="008E758A" w:rsidP="00C832D0">
      <w:pPr>
        <w:jc w:val="both"/>
      </w:pPr>
    </w:p>
    <w:p w14:paraId="738D70E9" w14:textId="77777777" w:rsidR="008E758A" w:rsidRPr="00EE3EC2" w:rsidRDefault="008E758A" w:rsidP="00C832D0">
      <w:pPr>
        <w:jc w:val="both"/>
        <w:rPr>
          <w:u w:val="single"/>
        </w:rPr>
      </w:pPr>
      <w:r w:rsidRPr="00EE3EC2">
        <w:rPr>
          <w:u w:val="single"/>
        </w:rPr>
        <w:t xml:space="preserve">Bonus Level! </w:t>
      </w:r>
    </w:p>
    <w:p w14:paraId="14319501" w14:textId="77777777" w:rsidR="005C75C2" w:rsidRDefault="008E758A" w:rsidP="00C832D0">
      <w:pPr>
        <w:jc w:val="both"/>
      </w:pPr>
      <w:r>
        <w:rPr>
          <w:b/>
        </w:rPr>
        <w:t>Hint</w:t>
      </w:r>
      <w:r w:rsidRPr="00EE3EC2">
        <w:rPr>
          <w:b/>
        </w:rPr>
        <w:t>:</w:t>
      </w:r>
      <w:r>
        <w:t xml:space="preserve"> Avoid HIV!  The game will end when the immune system is overwhelmed with HIV.  It is called AIDS when the body is no longer able to fight infection.</w:t>
      </w:r>
    </w:p>
    <w:p w14:paraId="7B8EF2A6" w14:textId="77777777" w:rsidR="008E758A" w:rsidRDefault="008E758A" w:rsidP="00C832D0">
      <w:pPr>
        <w:jc w:val="both"/>
        <w:rPr>
          <w:b/>
        </w:rPr>
      </w:pPr>
    </w:p>
    <w:p w14:paraId="35FFC3EA" w14:textId="77777777" w:rsidR="008E758A" w:rsidRPr="008E758A" w:rsidRDefault="008E758A" w:rsidP="00C832D0">
      <w:pPr>
        <w:jc w:val="both"/>
        <w:rPr>
          <w:b/>
          <w:sz w:val="24"/>
        </w:rPr>
      </w:pPr>
      <w:r w:rsidRPr="008E758A">
        <w:rPr>
          <w:b/>
          <w:sz w:val="24"/>
        </w:rPr>
        <w:t xml:space="preserve">You Are Finished!  </w:t>
      </w:r>
      <w:r w:rsidRPr="008E758A">
        <w:rPr>
          <w:b/>
          <w:sz w:val="28"/>
        </w:rPr>
        <w:sym w:font="Wingdings" w:char="F04A"/>
      </w:r>
      <w:r w:rsidRPr="008E758A">
        <w:rPr>
          <w:b/>
          <w:sz w:val="28"/>
        </w:rPr>
        <w:t xml:space="preserve"> </w:t>
      </w:r>
    </w:p>
    <w:p w14:paraId="4CF90070" w14:textId="77777777" w:rsidR="008E758A" w:rsidRDefault="008E758A" w:rsidP="00C832D0">
      <w:pPr>
        <w:jc w:val="both"/>
        <w:rPr>
          <w:b/>
        </w:rPr>
      </w:pPr>
    </w:p>
    <w:p w14:paraId="07929831" w14:textId="77777777" w:rsidR="00BD3904" w:rsidRPr="008E758A" w:rsidRDefault="008E758A" w:rsidP="00C832D0">
      <w:pPr>
        <w:jc w:val="both"/>
        <w:rPr>
          <w:b/>
          <w:u w:val="single"/>
        </w:rPr>
      </w:pPr>
      <w:r w:rsidRPr="008E758A">
        <w:rPr>
          <w:b/>
        </w:rPr>
        <w:t xml:space="preserve">Score: </w:t>
      </w:r>
      <w:r w:rsidRPr="008E758A">
        <w:rPr>
          <w:b/>
          <w:u w:val="single"/>
        </w:rPr>
        <w:tab/>
      </w:r>
      <w:r w:rsidRPr="008E758A">
        <w:rPr>
          <w:b/>
          <w:u w:val="single"/>
        </w:rPr>
        <w:tab/>
      </w:r>
      <w:r w:rsidRPr="008E758A">
        <w:rPr>
          <w:b/>
          <w:u w:val="single"/>
        </w:rPr>
        <w:tab/>
      </w:r>
    </w:p>
    <w:p w14:paraId="1DE53890" w14:textId="77777777" w:rsidR="00A371AE" w:rsidRDefault="00A371AE" w:rsidP="00C832D0">
      <w:pPr>
        <w:jc w:val="both"/>
      </w:pPr>
    </w:p>
    <w:p w14:paraId="781B3723" w14:textId="77777777" w:rsidR="008E758A" w:rsidRDefault="008E758A" w:rsidP="00C832D0">
      <w:pPr>
        <w:jc w:val="both"/>
      </w:pPr>
    </w:p>
    <w:p w14:paraId="471F3EA3" w14:textId="5F25C65E" w:rsidR="008E758A" w:rsidRPr="008E758A" w:rsidRDefault="008E758A" w:rsidP="00C832D0">
      <w:pPr>
        <w:jc w:val="both"/>
      </w:pPr>
      <w:r>
        <w:rPr>
          <w:b/>
        </w:rPr>
        <w:t xml:space="preserve">Note: </w:t>
      </w:r>
      <w:r>
        <w:t>As you saw in the game, HIV ultimately weakens the immune system to the point that it is no longer able to fight off pathogens.  Even organisms that are not normally pathogens can make a person with AIDS sick.</w:t>
      </w:r>
      <w:r w:rsidR="00866695">
        <w:t xml:space="preserve">  Although currently (as of 2015</w:t>
      </w:r>
      <w:r>
        <w:t xml:space="preserve">) there is no cure for AIDS, there are some treatments that can help people with HIV </w:t>
      </w:r>
      <w:proofErr w:type="gramStart"/>
      <w:r>
        <w:t xml:space="preserve">live </w:t>
      </w:r>
      <w:bookmarkStart w:id="0" w:name="_GoBack"/>
      <w:bookmarkEnd w:id="0"/>
      <w:r>
        <w:t>longer</w:t>
      </w:r>
      <w:proofErr w:type="gramEnd"/>
      <w:r>
        <w:t xml:space="preserve">.  Scientists around the world continue looking </w:t>
      </w:r>
      <w:r w:rsidR="00FD34F4">
        <w:t xml:space="preserve">for more effective treatments, </w:t>
      </w:r>
      <w:r>
        <w:t>for a cure and</w:t>
      </w:r>
      <w:r w:rsidR="00FD34F4">
        <w:t xml:space="preserve"> a protective vaccine</w:t>
      </w:r>
      <w:r>
        <w:t>.</w:t>
      </w:r>
    </w:p>
    <w:sectPr w:rsidR="008E758A" w:rsidRPr="008E758A" w:rsidSect="00866695">
      <w:footerReference w:type="default" r:id="rId11"/>
      <w:headerReference w:type="first" r:id="rId12"/>
      <w:footerReference w:type="first" r:id="rId13"/>
      <w:pgSz w:w="12240" w:h="15840" w:code="1"/>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6DF03" w14:textId="77777777" w:rsidR="005D70E9" w:rsidRDefault="005D70E9" w:rsidP="00D1086B">
      <w:r>
        <w:separator/>
      </w:r>
    </w:p>
  </w:endnote>
  <w:endnote w:type="continuationSeparator" w:id="0">
    <w:p w14:paraId="311B03C1" w14:textId="77777777" w:rsidR="005D70E9" w:rsidRDefault="005D70E9" w:rsidP="00D1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86944" w14:textId="77777777" w:rsidR="005D70E9" w:rsidRDefault="005D70E9" w:rsidP="00BA7305">
    <w:pPr>
      <w:pStyle w:val="Footer"/>
      <w:spacing w:line="360" w:lineRule="auto"/>
      <w:jc w:val="center"/>
      <w:rPr>
        <w:sz w:val="16"/>
        <w:szCs w:val="16"/>
      </w:rPr>
    </w:pPr>
    <w:r>
      <w:rPr>
        <w:noProof/>
        <w:sz w:val="16"/>
        <w:szCs w:val="16"/>
      </w:rPr>
      <w:drawing>
        <wp:inline distT="0" distB="0" distL="0" distR="0" wp14:anchorId="640B7E17" wp14:editId="27F1163E">
          <wp:extent cx="631288" cy="16855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B-logo-9_03.eps"/>
                  <pic:cNvPicPr/>
                </pic:nvPicPr>
                <pic:blipFill>
                  <a:blip r:embed="rId1">
                    <a:extLst>
                      <a:ext uri="{28A0092B-C50C-407E-A947-70E740481C1C}">
                        <a14:useLocalDpi xmlns:a14="http://schemas.microsoft.com/office/drawing/2010/main" val="0"/>
                      </a:ext>
                    </a:extLst>
                  </a:blip>
                  <a:stretch>
                    <a:fillRect/>
                  </a:stretch>
                </pic:blipFill>
                <pic:spPr>
                  <a:xfrm>
                    <a:off x="0" y="0"/>
                    <a:ext cx="631288" cy="168555"/>
                  </a:xfrm>
                  <a:prstGeom prst="rect">
                    <a:avLst/>
                  </a:prstGeom>
                </pic:spPr>
              </pic:pic>
            </a:graphicData>
          </a:graphic>
        </wp:inline>
      </w:drawing>
    </w:r>
  </w:p>
  <w:p w14:paraId="4B6B4E43" w14:textId="17F314F0" w:rsidR="005D70E9" w:rsidRPr="00BA7305" w:rsidRDefault="005D70E9" w:rsidP="00BA7305">
    <w:pPr>
      <w:pStyle w:val="Footer"/>
      <w:spacing w:line="360" w:lineRule="auto"/>
      <w:jc w:val="center"/>
      <w:rPr>
        <w:sz w:val="16"/>
        <w:szCs w:val="16"/>
      </w:rPr>
    </w:pPr>
    <w:r>
      <w:rPr>
        <w:color w:val="6B96B7"/>
        <w:sz w:val="16"/>
        <w:szCs w:val="16"/>
      </w:rPr>
      <w:t>D</w:t>
    </w:r>
    <w:r w:rsidRPr="008E553C">
      <w:rPr>
        <w:color w:val="6B96B7"/>
        <w:sz w:val="16"/>
        <w:szCs w:val="16"/>
      </w:rPr>
      <w:t>eveloped as part of the RCSB Collaborative Curriculum Development Program 2014</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8E5A" w14:textId="77777777" w:rsidR="005D70E9" w:rsidRDefault="005D70E9" w:rsidP="00C832D0">
    <w:pPr>
      <w:pStyle w:val="Footer"/>
      <w:spacing w:line="360" w:lineRule="auto"/>
      <w:jc w:val="center"/>
      <w:rPr>
        <w:sz w:val="16"/>
        <w:szCs w:val="16"/>
      </w:rPr>
    </w:pPr>
    <w:r>
      <w:rPr>
        <w:noProof/>
        <w:sz w:val="16"/>
        <w:szCs w:val="16"/>
      </w:rPr>
      <w:drawing>
        <wp:inline distT="0" distB="0" distL="0" distR="0" wp14:anchorId="6F0BFCAE" wp14:editId="39E99885">
          <wp:extent cx="631288" cy="168555"/>
          <wp:effectExtent l="0" t="0" r="381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B-logo-9_03.eps"/>
                  <pic:cNvPicPr/>
                </pic:nvPicPr>
                <pic:blipFill>
                  <a:blip r:embed="rId1">
                    <a:extLst>
                      <a:ext uri="{28A0092B-C50C-407E-A947-70E740481C1C}">
                        <a14:useLocalDpi xmlns:a14="http://schemas.microsoft.com/office/drawing/2010/main" val="0"/>
                      </a:ext>
                    </a:extLst>
                  </a:blip>
                  <a:stretch>
                    <a:fillRect/>
                  </a:stretch>
                </pic:blipFill>
                <pic:spPr>
                  <a:xfrm>
                    <a:off x="0" y="0"/>
                    <a:ext cx="631288" cy="168555"/>
                  </a:xfrm>
                  <a:prstGeom prst="rect">
                    <a:avLst/>
                  </a:prstGeom>
                </pic:spPr>
              </pic:pic>
            </a:graphicData>
          </a:graphic>
        </wp:inline>
      </w:drawing>
    </w:r>
  </w:p>
  <w:p w14:paraId="027361EE" w14:textId="518D0327" w:rsidR="005D70E9" w:rsidRDefault="005D70E9" w:rsidP="00C832D0">
    <w:pPr>
      <w:pStyle w:val="Footer"/>
      <w:jc w:val="center"/>
    </w:pPr>
    <w:r>
      <w:rPr>
        <w:color w:val="6B96B7"/>
        <w:sz w:val="16"/>
        <w:szCs w:val="16"/>
      </w:rPr>
      <w:t>D</w:t>
    </w:r>
    <w:r w:rsidRPr="008E553C">
      <w:rPr>
        <w:color w:val="6B96B7"/>
        <w:sz w:val="16"/>
        <w:szCs w:val="16"/>
      </w:rPr>
      <w:t>eveloped as part of the RCSB Collaborative Curriculum Development Program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B41F8" w14:textId="77777777" w:rsidR="005D70E9" w:rsidRDefault="005D70E9" w:rsidP="00D1086B">
      <w:r>
        <w:separator/>
      </w:r>
    </w:p>
  </w:footnote>
  <w:footnote w:type="continuationSeparator" w:id="0">
    <w:p w14:paraId="34FF6851" w14:textId="77777777" w:rsidR="005D70E9" w:rsidRDefault="005D70E9" w:rsidP="00D108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1172E" w14:textId="0B5DCAB2" w:rsidR="005D70E9" w:rsidRPr="00D1086B" w:rsidRDefault="005D70E9" w:rsidP="00D1086B">
    <w:pPr>
      <w:pStyle w:val="Header"/>
      <w:tabs>
        <w:tab w:val="clear" w:pos="4680"/>
        <w:tab w:val="clear" w:pos="9360"/>
      </w:tabs>
      <w:rPr>
        <w:u w:val="single"/>
      </w:rPr>
    </w:pPr>
    <w:r>
      <w:t xml:space="preserve">Name: </w:t>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sidRPr="00D1086B">
      <w:t xml:space="preserve"> </w:t>
    </w:r>
    <w:r>
      <w:t xml:space="preserve">Per: </w:t>
    </w:r>
    <w:r>
      <w:rPr>
        <w:u w:val="single"/>
      </w:rPr>
      <w:tab/>
    </w:r>
    <w:r>
      <w:rPr>
        <w:u w:val="single"/>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E33"/>
    <w:multiLevelType w:val="hybridMultilevel"/>
    <w:tmpl w:val="E764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C63E4"/>
    <w:multiLevelType w:val="hybridMultilevel"/>
    <w:tmpl w:val="EE5AA1A8"/>
    <w:lvl w:ilvl="0" w:tplc="1F0A37BE">
      <w:start w:val="1"/>
      <w:numFmt w:val="upp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D6D88"/>
    <w:multiLevelType w:val="hybridMultilevel"/>
    <w:tmpl w:val="E1C49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96571"/>
    <w:multiLevelType w:val="hybridMultilevel"/>
    <w:tmpl w:val="858E2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B55AB"/>
    <w:multiLevelType w:val="hybridMultilevel"/>
    <w:tmpl w:val="A3349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70103"/>
    <w:multiLevelType w:val="hybridMultilevel"/>
    <w:tmpl w:val="FF56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E5"/>
    <w:multiLevelType w:val="hybridMultilevel"/>
    <w:tmpl w:val="3990B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4289E"/>
    <w:multiLevelType w:val="hybridMultilevel"/>
    <w:tmpl w:val="CFB4D4D0"/>
    <w:lvl w:ilvl="0" w:tplc="0409000F">
      <w:start w:val="1"/>
      <w:numFmt w:val="decimal"/>
      <w:lvlText w:val="%1."/>
      <w:lvlJc w:val="left"/>
      <w:pPr>
        <w:ind w:left="720" w:hanging="360"/>
      </w:pPr>
    </w:lvl>
    <w:lvl w:ilvl="1" w:tplc="1F0A37BE">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B4866"/>
    <w:multiLevelType w:val="hybridMultilevel"/>
    <w:tmpl w:val="4B6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B7D82"/>
    <w:multiLevelType w:val="hybridMultilevel"/>
    <w:tmpl w:val="D494E4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A366E"/>
    <w:multiLevelType w:val="hybridMultilevel"/>
    <w:tmpl w:val="E0CEC9F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776F91"/>
    <w:multiLevelType w:val="hybridMultilevel"/>
    <w:tmpl w:val="DC3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A21F06"/>
    <w:multiLevelType w:val="hybridMultilevel"/>
    <w:tmpl w:val="094E3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4"/>
  </w:num>
  <w:num w:numId="4">
    <w:abstractNumId w:val="10"/>
  </w:num>
  <w:num w:numId="5">
    <w:abstractNumId w:val="6"/>
  </w:num>
  <w:num w:numId="6">
    <w:abstractNumId w:val="3"/>
  </w:num>
  <w:num w:numId="7">
    <w:abstractNumId w:val="7"/>
  </w:num>
  <w:num w:numId="8">
    <w:abstractNumId w:val="1"/>
  </w:num>
  <w:num w:numId="9">
    <w:abstractNumId w:val="8"/>
  </w:num>
  <w:num w:numId="10">
    <w:abstractNumId w:val="0"/>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5B"/>
    <w:rsid w:val="000704E8"/>
    <w:rsid w:val="00154B9D"/>
    <w:rsid w:val="001D761F"/>
    <w:rsid w:val="00294E12"/>
    <w:rsid w:val="00320DA7"/>
    <w:rsid w:val="00341792"/>
    <w:rsid w:val="003F43E8"/>
    <w:rsid w:val="00461892"/>
    <w:rsid w:val="00485F13"/>
    <w:rsid w:val="005C75C2"/>
    <w:rsid w:val="005D23EA"/>
    <w:rsid w:val="005D4EA8"/>
    <w:rsid w:val="005D70E9"/>
    <w:rsid w:val="005E5D97"/>
    <w:rsid w:val="00733E6A"/>
    <w:rsid w:val="00774D72"/>
    <w:rsid w:val="007B3F10"/>
    <w:rsid w:val="007F2253"/>
    <w:rsid w:val="00802D95"/>
    <w:rsid w:val="00805AEA"/>
    <w:rsid w:val="00866695"/>
    <w:rsid w:val="0088721E"/>
    <w:rsid w:val="008C515B"/>
    <w:rsid w:val="008E758A"/>
    <w:rsid w:val="00922F79"/>
    <w:rsid w:val="0096090D"/>
    <w:rsid w:val="00A371AE"/>
    <w:rsid w:val="00A510CA"/>
    <w:rsid w:val="00A846C7"/>
    <w:rsid w:val="00AB59C6"/>
    <w:rsid w:val="00AB5DD6"/>
    <w:rsid w:val="00AC5DF6"/>
    <w:rsid w:val="00B16D02"/>
    <w:rsid w:val="00BA24B0"/>
    <w:rsid w:val="00BA7305"/>
    <w:rsid w:val="00BD37AF"/>
    <w:rsid w:val="00BD3904"/>
    <w:rsid w:val="00C12AAE"/>
    <w:rsid w:val="00C42C3C"/>
    <w:rsid w:val="00C832D0"/>
    <w:rsid w:val="00CB0BC8"/>
    <w:rsid w:val="00CB2E37"/>
    <w:rsid w:val="00CC4AF7"/>
    <w:rsid w:val="00D1086B"/>
    <w:rsid w:val="00E568C4"/>
    <w:rsid w:val="00EB58D4"/>
    <w:rsid w:val="00EE3EC2"/>
    <w:rsid w:val="00FD3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81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D70E9"/>
    <w:pPr>
      <w:spacing w:before="100" w:beforeAutospacing="1" w:after="100" w:afterAutospacing="1"/>
      <w:outlineLvl w:val="3"/>
    </w:pPr>
    <w:rPr>
      <w:rFonts w:ascii="Times" w:eastAsiaTheme="minorEastAsia"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15B"/>
    <w:pPr>
      <w:ind w:left="720"/>
      <w:contextualSpacing/>
    </w:pPr>
  </w:style>
  <w:style w:type="paragraph" w:styleId="Header">
    <w:name w:val="header"/>
    <w:basedOn w:val="Normal"/>
    <w:link w:val="HeaderChar"/>
    <w:uiPriority w:val="99"/>
    <w:unhideWhenUsed/>
    <w:rsid w:val="00D1086B"/>
    <w:pPr>
      <w:tabs>
        <w:tab w:val="center" w:pos="4680"/>
        <w:tab w:val="right" w:pos="9360"/>
      </w:tabs>
    </w:pPr>
  </w:style>
  <w:style w:type="character" w:customStyle="1" w:styleId="HeaderChar">
    <w:name w:val="Header Char"/>
    <w:basedOn w:val="DefaultParagraphFont"/>
    <w:link w:val="Header"/>
    <w:uiPriority w:val="99"/>
    <w:rsid w:val="00D1086B"/>
  </w:style>
  <w:style w:type="paragraph" w:styleId="Footer">
    <w:name w:val="footer"/>
    <w:basedOn w:val="Normal"/>
    <w:link w:val="FooterChar"/>
    <w:uiPriority w:val="99"/>
    <w:unhideWhenUsed/>
    <w:rsid w:val="00D1086B"/>
    <w:pPr>
      <w:tabs>
        <w:tab w:val="center" w:pos="4680"/>
        <w:tab w:val="right" w:pos="9360"/>
      </w:tabs>
    </w:pPr>
  </w:style>
  <w:style w:type="character" w:customStyle="1" w:styleId="FooterChar">
    <w:name w:val="Footer Char"/>
    <w:basedOn w:val="DefaultParagraphFont"/>
    <w:link w:val="Footer"/>
    <w:uiPriority w:val="99"/>
    <w:rsid w:val="00D1086B"/>
  </w:style>
  <w:style w:type="character" w:styleId="Hyperlink">
    <w:name w:val="Hyperlink"/>
    <w:basedOn w:val="DefaultParagraphFont"/>
    <w:uiPriority w:val="99"/>
    <w:unhideWhenUsed/>
    <w:rsid w:val="00A371AE"/>
    <w:rPr>
      <w:color w:val="0000FF" w:themeColor="hyperlink"/>
      <w:u w:val="single"/>
    </w:rPr>
  </w:style>
  <w:style w:type="table" w:styleId="TableGrid">
    <w:name w:val="Table Grid"/>
    <w:basedOn w:val="TableNormal"/>
    <w:uiPriority w:val="59"/>
    <w:rsid w:val="00341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721E"/>
    <w:rPr>
      <w:rFonts w:ascii="Tahoma" w:hAnsi="Tahoma" w:cs="Tahoma"/>
      <w:sz w:val="16"/>
      <w:szCs w:val="16"/>
    </w:rPr>
  </w:style>
  <w:style w:type="character" w:customStyle="1" w:styleId="BalloonTextChar">
    <w:name w:val="Balloon Text Char"/>
    <w:basedOn w:val="DefaultParagraphFont"/>
    <w:link w:val="BalloonText"/>
    <w:uiPriority w:val="99"/>
    <w:semiHidden/>
    <w:rsid w:val="0088721E"/>
    <w:rPr>
      <w:rFonts w:ascii="Tahoma" w:hAnsi="Tahoma" w:cs="Tahoma"/>
      <w:sz w:val="16"/>
      <w:szCs w:val="16"/>
    </w:rPr>
  </w:style>
  <w:style w:type="character" w:styleId="FollowedHyperlink">
    <w:name w:val="FollowedHyperlink"/>
    <w:basedOn w:val="DefaultParagraphFont"/>
    <w:uiPriority w:val="99"/>
    <w:semiHidden/>
    <w:unhideWhenUsed/>
    <w:rsid w:val="00922F79"/>
    <w:rPr>
      <w:color w:val="800080" w:themeColor="followedHyperlink"/>
      <w:u w:val="single"/>
    </w:rPr>
  </w:style>
  <w:style w:type="character" w:customStyle="1" w:styleId="Heading4Char">
    <w:name w:val="Heading 4 Char"/>
    <w:basedOn w:val="DefaultParagraphFont"/>
    <w:link w:val="Heading4"/>
    <w:uiPriority w:val="9"/>
    <w:rsid w:val="005D70E9"/>
    <w:rPr>
      <w:rFonts w:ascii="Times" w:eastAsiaTheme="minorEastAsia" w:hAnsi="Times"/>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D70E9"/>
    <w:pPr>
      <w:spacing w:before="100" w:beforeAutospacing="1" w:after="100" w:afterAutospacing="1"/>
      <w:outlineLvl w:val="3"/>
    </w:pPr>
    <w:rPr>
      <w:rFonts w:ascii="Times" w:eastAsiaTheme="minorEastAsia"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15B"/>
    <w:pPr>
      <w:ind w:left="720"/>
      <w:contextualSpacing/>
    </w:pPr>
  </w:style>
  <w:style w:type="paragraph" w:styleId="Header">
    <w:name w:val="header"/>
    <w:basedOn w:val="Normal"/>
    <w:link w:val="HeaderChar"/>
    <w:uiPriority w:val="99"/>
    <w:unhideWhenUsed/>
    <w:rsid w:val="00D1086B"/>
    <w:pPr>
      <w:tabs>
        <w:tab w:val="center" w:pos="4680"/>
        <w:tab w:val="right" w:pos="9360"/>
      </w:tabs>
    </w:pPr>
  </w:style>
  <w:style w:type="character" w:customStyle="1" w:styleId="HeaderChar">
    <w:name w:val="Header Char"/>
    <w:basedOn w:val="DefaultParagraphFont"/>
    <w:link w:val="Header"/>
    <w:uiPriority w:val="99"/>
    <w:rsid w:val="00D1086B"/>
  </w:style>
  <w:style w:type="paragraph" w:styleId="Footer">
    <w:name w:val="footer"/>
    <w:basedOn w:val="Normal"/>
    <w:link w:val="FooterChar"/>
    <w:uiPriority w:val="99"/>
    <w:unhideWhenUsed/>
    <w:rsid w:val="00D1086B"/>
    <w:pPr>
      <w:tabs>
        <w:tab w:val="center" w:pos="4680"/>
        <w:tab w:val="right" w:pos="9360"/>
      </w:tabs>
    </w:pPr>
  </w:style>
  <w:style w:type="character" w:customStyle="1" w:styleId="FooterChar">
    <w:name w:val="Footer Char"/>
    <w:basedOn w:val="DefaultParagraphFont"/>
    <w:link w:val="Footer"/>
    <w:uiPriority w:val="99"/>
    <w:rsid w:val="00D1086B"/>
  </w:style>
  <w:style w:type="character" w:styleId="Hyperlink">
    <w:name w:val="Hyperlink"/>
    <w:basedOn w:val="DefaultParagraphFont"/>
    <w:uiPriority w:val="99"/>
    <w:unhideWhenUsed/>
    <w:rsid w:val="00A371AE"/>
    <w:rPr>
      <w:color w:val="0000FF" w:themeColor="hyperlink"/>
      <w:u w:val="single"/>
    </w:rPr>
  </w:style>
  <w:style w:type="table" w:styleId="TableGrid">
    <w:name w:val="Table Grid"/>
    <w:basedOn w:val="TableNormal"/>
    <w:uiPriority w:val="59"/>
    <w:rsid w:val="00341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721E"/>
    <w:rPr>
      <w:rFonts w:ascii="Tahoma" w:hAnsi="Tahoma" w:cs="Tahoma"/>
      <w:sz w:val="16"/>
      <w:szCs w:val="16"/>
    </w:rPr>
  </w:style>
  <w:style w:type="character" w:customStyle="1" w:styleId="BalloonTextChar">
    <w:name w:val="Balloon Text Char"/>
    <w:basedOn w:val="DefaultParagraphFont"/>
    <w:link w:val="BalloonText"/>
    <w:uiPriority w:val="99"/>
    <w:semiHidden/>
    <w:rsid w:val="0088721E"/>
    <w:rPr>
      <w:rFonts w:ascii="Tahoma" w:hAnsi="Tahoma" w:cs="Tahoma"/>
      <w:sz w:val="16"/>
      <w:szCs w:val="16"/>
    </w:rPr>
  </w:style>
  <w:style w:type="character" w:styleId="FollowedHyperlink">
    <w:name w:val="FollowedHyperlink"/>
    <w:basedOn w:val="DefaultParagraphFont"/>
    <w:uiPriority w:val="99"/>
    <w:semiHidden/>
    <w:unhideWhenUsed/>
    <w:rsid w:val="00922F79"/>
    <w:rPr>
      <w:color w:val="800080" w:themeColor="followedHyperlink"/>
      <w:u w:val="single"/>
    </w:rPr>
  </w:style>
  <w:style w:type="character" w:customStyle="1" w:styleId="Heading4Char">
    <w:name w:val="Heading 4 Char"/>
    <w:basedOn w:val="DefaultParagraphFont"/>
    <w:link w:val="Heading4"/>
    <w:uiPriority w:val="9"/>
    <w:rsid w:val="005D70E9"/>
    <w:rPr>
      <w:rFonts w:ascii="Times" w:eastAsiaTheme="minorEastAsia" w:hAnsi="Time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497">
      <w:bodyDiv w:val="1"/>
      <w:marLeft w:val="0"/>
      <w:marRight w:val="0"/>
      <w:marTop w:val="0"/>
      <w:marBottom w:val="0"/>
      <w:divBdr>
        <w:top w:val="none" w:sz="0" w:space="0" w:color="auto"/>
        <w:left w:val="none" w:sz="0" w:space="0" w:color="auto"/>
        <w:bottom w:val="none" w:sz="0" w:space="0" w:color="auto"/>
        <w:right w:val="none" w:sz="0" w:space="0" w:color="auto"/>
      </w:divBdr>
    </w:div>
    <w:div w:id="1689986959">
      <w:bodyDiv w:val="1"/>
      <w:marLeft w:val="0"/>
      <w:marRight w:val="0"/>
      <w:marTop w:val="0"/>
      <w:marBottom w:val="0"/>
      <w:divBdr>
        <w:top w:val="none" w:sz="0" w:space="0" w:color="auto"/>
        <w:left w:val="none" w:sz="0" w:space="0" w:color="auto"/>
        <w:bottom w:val="none" w:sz="0" w:space="0" w:color="auto"/>
        <w:right w:val="none" w:sz="0" w:space="0" w:color="auto"/>
      </w:divBdr>
    </w:div>
    <w:div w:id="197960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iomanbio.com/GamesandLabs/Physiogames/conflictimmunity.html" TargetMode="Externa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1212</Words>
  <Characters>6910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Public Schools</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Witkowski</dc:creator>
  <cp:lastModifiedBy>Shuchi Dutta</cp:lastModifiedBy>
  <cp:revision>6</cp:revision>
  <dcterms:created xsi:type="dcterms:W3CDTF">2015-10-22T10:02:00Z</dcterms:created>
  <dcterms:modified xsi:type="dcterms:W3CDTF">2015-10-22T11:37:00Z</dcterms:modified>
</cp:coreProperties>
</file>