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21A6" w14:textId="77777777" w:rsidR="00812A15" w:rsidRPr="00C930ED" w:rsidRDefault="0036384C" w:rsidP="00812A15">
      <w:pPr>
        <w:jc w:val="center"/>
        <w:rPr>
          <w:b/>
        </w:rPr>
      </w:pPr>
      <w:r>
        <w:rPr>
          <w:b/>
        </w:rPr>
        <w:t>Defeat HIV</w:t>
      </w:r>
    </w:p>
    <w:p w14:paraId="0C17D1BF" w14:textId="77777777" w:rsidR="00812A15" w:rsidRDefault="00812A15" w:rsidP="00812A15">
      <w:pPr>
        <w:rPr>
          <w:b/>
        </w:rPr>
      </w:pPr>
    </w:p>
    <w:p w14:paraId="08D64A35" w14:textId="77777777" w:rsidR="00812A15" w:rsidRPr="00A56893" w:rsidRDefault="00812A15" w:rsidP="00812A15">
      <w:pPr>
        <w:rPr>
          <w:b/>
        </w:rPr>
      </w:pPr>
      <w:r w:rsidRPr="00A56893">
        <w:rPr>
          <w:b/>
        </w:rPr>
        <w:t>Educational Standards</w:t>
      </w:r>
    </w:p>
    <w:p w14:paraId="1FE9811D" w14:textId="77777777" w:rsidR="00812A15" w:rsidRDefault="00812A15" w:rsidP="00812A15">
      <w:pPr>
        <w:pStyle w:val="ListParagraph"/>
        <w:numPr>
          <w:ilvl w:val="0"/>
          <w:numId w:val="1"/>
        </w:numPr>
      </w:pPr>
      <w:r>
        <w:t xml:space="preserve">Common Core </w:t>
      </w:r>
    </w:p>
    <w:p w14:paraId="5C0AEF4E" w14:textId="77777777" w:rsidR="00812A15" w:rsidRDefault="00812A15" w:rsidP="00812A15">
      <w:pPr>
        <w:pStyle w:val="ListParagraph"/>
        <w:numPr>
          <w:ilvl w:val="1"/>
          <w:numId w:val="1"/>
        </w:numPr>
      </w:pPr>
      <w:r>
        <w:t>Craft and Structure</w:t>
      </w:r>
    </w:p>
    <w:p w14:paraId="2A8B5EE6" w14:textId="77777777" w:rsidR="00812A15" w:rsidRDefault="00812A15" w:rsidP="00812A15">
      <w:pPr>
        <w:pStyle w:val="ListParagraph"/>
        <w:numPr>
          <w:ilvl w:val="2"/>
          <w:numId w:val="1"/>
        </w:numPr>
      </w:pPr>
      <w:r w:rsidRPr="00812A15">
        <w:t>RST.9-10.4</w:t>
      </w:r>
    </w:p>
    <w:p w14:paraId="3FC4760C" w14:textId="77777777" w:rsidR="00812A15" w:rsidRDefault="00812A15" w:rsidP="00812A15">
      <w:pPr>
        <w:pStyle w:val="ListParagraph"/>
        <w:numPr>
          <w:ilvl w:val="2"/>
          <w:numId w:val="1"/>
        </w:numPr>
      </w:pPr>
      <w:r w:rsidRPr="00812A15">
        <w:t>RST.11-12.4</w:t>
      </w:r>
    </w:p>
    <w:p w14:paraId="6EF171B0" w14:textId="77777777" w:rsidR="00812A15" w:rsidRDefault="00812A15" w:rsidP="00812A15">
      <w:pPr>
        <w:pStyle w:val="ListParagraph"/>
        <w:numPr>
          <w:ilvl w:val="2"/>
          <w:numId w:val="1"/>
        </w:numPr>
      </w:pPr>
      <w:r>
        <w:t>RST.11-12.5</w:t>
      </w:r>
    </w:p>
    <w:p w14:paraId="3FA36A25" w14:textId="77777777" w:rsidR="00812A15" w:rsidRDefault="00812A15" w:rsidP="00812A15">
      <w:pPr>
        <w:pStyle w:val="ListParagraph"/>
        <w:numPr>
          <w:ilvl w:val="1"/>
          <w:numId w:val="1"/>
        </w:numPr>
      </w:pPr>
      <w:r>
        <w:t>Integration of Knowledge and Ideas</w:t>
      </w:r>
    </w:p>
    <w:p w14:paraId="7B2BD4FF" w14:textId="77777777" w:rsidR="00812A15" w:rsidRDefault="00812A15" w:rsidP="00812A15">
      <w:pPr>
        <w:pStyle w:val="ListParagraph"/>
        <w:numPr>
          <w:ilvl w:val="2"/>
          <w:numId w:val="1"/>
        </w:numPr>
      </w:pPr>
      <w:r w:rsidRPr="00812A15">
        <w:t>RST.9-10.7</w:t>
      </w:r>
    </w:p>
    <w:p w14:paraId="5B972662" w14:textId="77777777" w:rsidR="00812A15" w:rsidRDefault="00812A15" w:rsidP="00812A15">
      <w:pPr>
        <w:pStyle w:val="ListParagraph"/>
        <w:numPr>
          <w:ilvl w:val="2"/>
          <w:numId w:val="1"/>
        </w:numPr>
      </w:pPr>
      <w:r w:rsidRPr="00B975B7">
        <w:t>RST.11-12.7</w:t>
      </w:r>
    </w:p>
    <w:p w14:paraId="50A85F3C" w14:textId="77777777" w:rsidR="00812A15" w:rsidRDefault="00812A15" w:rsidP="00812A15">
      <w:pPr>
        <w:pStyle w:val="ListParagraph"/>
        <w:numPr>
          <w:ilvl w:val="2"/>
          <w:numId w:val="1"/>
        </w:numPr>
      </w:pPr>
      <w:r w:rsidRPr="00B975B7">
        <w:t>RST.11-12.</w:t>
      </w:r>
      <w:r>
        <w:t>8</w:t>
      </w:r>
    </w:p>
    <w:p w14:paraId="665A4E45" w14:textId="77777777" w:rsidR="00812A15" w:rsidRDefault="00812A15" w:rsidP="00812A15">
      <w:pPr>
        <w:pStyle w:val="ListParagraph"/>
        <w:numPr>
          <w:ilvl w:val="2"/>
          <w:numId w:val="1"/>
        </w:numPr>
      </w:pPr>
      <w:r w:rsidRPr="00B975B7">
        <w:t>RST.11-12.</w:t>
      </w:r>
      <w:r>
        <w:t>9</w:t>
      </w:r>
    </w:p>
    <w:p w14:paraId="3179A63A" w14:textId="77777777" w:rsidR="00812A15" w:rsidRDefault="00812A15" w:rsidP="00812A15">
      <w:pPr>
        <w:pStyle w:val="ListParagraph"/>
        <w:numPr>
          <w:ilvl w:val="0"/>
          <w:numId w:val="1"/>
        </w:numPr>
      </w:pPr>
      <w:r>
        <w:t>Next Generation Science Standards</w:t>
      </w:r>
    </w:p>
    <w:p w14:paraId="22EACDE6" w14:textId="77777777" w:rsidR="00812A15" w:rsidRDefault="00812A15" w:rsidP="00812A15">
      <w:pPr>
        <w:pStyle w:val="ListParagraph"/>
        <w:numPr>
          <w:ilvl w:val="1"/>
          <w:numId w:val="1"/>
        </w:numPr>
      </w:pPr>
      <w:r>
        <w:t>Practices</w:t>
      </w:r>
    </w:p>
    <w:p w14:paraId="24E9A754" w14:textId="77777777"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4. Analyzing and interpreting data</w:t>
      </w:r>
      <w:r>
        <w:rPr>
          <w:rFonts w:cs="Times New Roman"/>
        </w:rPr>
        <w:t xml:space="preserve"> </w:t>
      </w:r>
    </w:p>
    <w:p w14:paraId="32C512E4" w14:textId="77777777"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 xml:space="preserve">6. Constructing explanations (for science) </w:t>
      </w:r>
    </w:p>
    <w:p w14:paraId="4D727258" w14:textId="77777777" w:rsidR="00812A15" w:rsidRDefault="00812A15" w:rsidP="00812A15">
      <w:pPr>
        <w:pStyle w:val="ListParagraph"/>
        <w:numPr>
          <w:ilvl w:val="1"/>
          <w:numId w:val="1"/>
        </w:numPr>
      </w:pPr>
      <w:r>
        <w:t>Crosscutting Concepts</w:t>
      </w:r>
    </w:p>
    <w:p w14:paraId="3A9978AE" w14:textId="77777777" w:rsidR="00812A15" w:rsidRPr="00661A54" w:rsidRDefault="00812A15" w:rsidP="00812A15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1. Patterns</w:t>
      </w:r>
    </w:p>
    <w:p w14:paraId="2CB77577" w14:textId="77777777" w:rsidR="00812A15" w:rsidRPr="00812A15" w:rsidRDefault="00812A15" w:rsidP="00812A15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2</w:t>
      </w:r>
      <w:r w:rsidRPr="00014640">
        <w:rPr>
          <w:rFonts w:eastAsia="Times New Roman" w:cs="Times New Roman"/>
        </w:rPr>
        <w:t xml:space="preserve">. </w:t>
      </w:r>
      <w:r w:rsidRPr="00812A15">
        <w:rPr>
          <w:rFonts w:eastAsia="Times New Roman" w:cs="Times New Roman"/>
          <w:iCs/>
        </w:rPr>
        <w:t>Cause and effect: Mechanism and explanation</w:t>
      </w:r>
    </w:p>
    <w:p w14:paraId="1522304C" w14:textId="77777777" w:rsidR="00812A15" w:rsidRPr="00014640" w:rsidRDefault="00812A15" w:rsidP="00812A15">
      <w:pPr>
        <w:pStyle w:val="ListParagraph"/>
        <w:numPr>
          <w:ilvl w:val="2"/>
          <w:numId w:val="1"/>
        </w:numPr>
      </w:pPr>
      <w:r w:rsidRPr="00812A15">
        <w:t>4. Systems and system models</w:t>
      </w:r>
    </w:p>
    <w:p w14:paraId="5BA393D2" w14:textId="77777777" w:rsidR="00812A15" w:rsidRDefault="00812A15" w:rsidP="00812A15">
      <w:pPr>
        <w:pStyle w:val="ListParagraph"/>
        <w:numPr>
          <w:ilvl w:val="1"/>
          <w:numId w:val="1"/>
        </w:numPr>
      </w:pPr>
      <w:r>
        <w:t>Disciplinary Core Ideas</w:t>
      </w:r>
    </w:p>
    <w:p w14:paraId="2D6AD2AE" w14:textId="77777777"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LS4.B: Natural Selection</w:t>
      </w:r>
    </w:p>
    <w:p w14:paraId="76212C8F" w14:textId="77777777"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LS4.C: Adaptation</w:t>
      </w:r>
    </w:p>
    <w:p w14:paraId="71B7517F" w14:textId="77777777"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LS4.D: Biodiversity and Humans</w:t>
      </w:r>
    </w:p>
    <w:p w14:paraId="20BE768A" w14:textId="77777777" w:rsidR="00812A15" w:rsidRPr="000613AF" w:rsidRDefault="00812A15" w:rsidP="00812A15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Advanced Placement Biology - </w:t>
      </w:r>
      <w:r>
        <w:t xml:space="preserve">Essential Knowledge (EK), </w:t>
      </w:r>
      <w:r>
        <w:rPr>
          <w:rFonts w:eastAsia="Times New Roman" w:cs="Times New Roman"/>
        </w:rPr>
        <w:t>Learning Objectives (LO), Science Practices (SP)</w:t>
      </w:r>
    </w:p>
    <w:p w14:paraId="45D65A48" w14:textId="77777777" w:rsidR="00812A15" w:rsidRDefault="00812A15" w:rsidP="00812A15">
      <w:pPr>
        <w:pStyle w:val="ListParagraph"/>
        <w:numPr>
          <w:ilvl w:val="1"/>
          <w:numId w:val="1"/>
        </w:numPr>
      </w:pPr>
      <w:r>
        <w:t xml:space="preserve">EK 4.A.5 </w:t>
      </w:r>
    </w:p>
    <w:p w14:paraId="4B52674E" w14:textId="77777777" w:rsidR="00812A15" w:rsidRDefault="00812A15" w:rsidP="00812A15">
      <w:pPr>
        <w:pStyle w:val="ListParagraph"/>
        <w:numPr>
          <w:ilvl w:val="2"/>
          <w:numId w:val="1"/>
        </w:numPr>
      </w:pPr>
      <w:r>
        <w:t>LO 4.</w:t>
      </w:r>
      <w:r w:rsidR="00AD5334">
        <w:t>11</w:t>
      </w:r>
      <w:r>
        <w:t>, SP 1.</w:t>
      </w:r>
      <w:r w:rsidR="00AD5334">
        <w:t>4, 4.1</w:t>
      </w:r>
    </w:p>
    <w:p w14:paraId="3351EB6F" w14:textId="77777777" w:rsidR="00812A15" w:rsidRDefault="00812A15" w:rsidP="00AD5334">
      <w:pPr>
        <w:pStyle w:val="ListParagraph"/>
        <w:numPr>
          <w:ilvl w:val="2"/>
          <w:numId w:val="1"/>
        </w:numPr>
      </w:pPr>
      <w:r>
        <w:t>LO 4.</w:t>
      </w:r>
      <w:r w:rsidR="00AD5334">
        <w:t>1</w:t>
      </w:r>
      <w:r>
        <w:t>3, SP 6.4</w:t>
      </w:r>
    </w:p>
    <w:p w14:paraId="68C1E1D4" w14:textId="77777777" w:rsidR="00812A15" w:rsidRPr="00661A54" w:rsidRDefault="00812A15" w:rsidP="00812A15">
      <w:pPr>
        <w:jc w:val="both"/>
        <w:rPr>
          <w:b/>
        </w:rPr>
      </w:pPr>
      <w:r w:rsidRPr="00661A54">
        <w:rPr>
          <w:b/>
        </w:rPr>
        <w:t>Teaching Notes</w:t>
      </w:r>
    </w:p>
    <w:p w14:paraId="7101806B" w14:textId="77777777" w:rsidR="00166063" w:rsidRDefault="0084423D" w:rsidP="00AD5334">
      <w:pPr>
        <w:ind w:firstLine="720"/>
      </w:pPr>
      <w:r>
        <w:t xml:space="preserve">While the video is a promotional one for the Defeat HIV program, it brings up some key successes and challenges in the field and provide and opportunity to initiate a discussion to learn more about some of these topics. </w:t>
      </w:r>
      <w:r w:rsidR="00AD5334">
        <w:t xml:space="preserve">There are some key points that the students should take away from viewing this </w:t>
      </w:r>
      <w:r>
        <w:t>video</w:t>
      </w:r>
      <w:r w:rsidR="00AD5334">
        <w:t>.</w:t>
      </w:r>
    </w:p>
    <w:p w14:paraId="5DF6C191" w14:textId="198EA989" w:rsidR="00AD5334" w:rsidRDefault="0084423D" w:rsidP="00AD5334">
      <w:pPr>
        <w:pStyle w:val="ListParagraph"/>
        <w:numPr>
          <w:ilvl w:val="0"/>
          <w:numId w:val="2"/>
        </w:numPr>
      </w:pPr>
      <w:r>
        <w:t xml:space="preserve">HIV is an enormous global </w:t>
      </w:r>
      <w:r w:rsidR="007072FD">
        <w:t xml:space="preserve">health </w:t>
      </w:r>
      <w:r>
        <w:t>problem</w:t>
      </w:r>
    </w:p>
    <w:p w14:paraId="5E6CC957" w14:textId="77777777" w:rsidR="00566C85" w:rsidRDefault="00566C85" w:rsidP="00AD5334">
      <w:pPr>
        <w:pStyle w:val="ListParagraph"/>
        <w:numPr>
          <w:ilvl w:val="0"/>
          <w:numId w:val="2"/>
        </w:numPr>
      </w:pPr>
      <w:r>
        <w:t xml:space="preserve">Best way to deal with HIV/AIDS is to eradicate it – through: </w:t>
      </w:r>
    </w:p>
    <w:p w14:paraId="0E74FD81" w14:textId="77777777" w:rsidR="00566C85" w:rsidRDefault="00566C85" w:rsidP="0094448D">
      <w:pPr>
        <w:pStyle w:val="ListParagraph"/>
        <w:numPr>
          <w:ilvl w:val="1"/>
          <w:numId w:val="2"/>
        </w:numPr>
      </w:pPr>
      <w:proofErr w:type="gramStart"/>
      <w:r>
        <w:t>prevention</w:t>
      </w:r>
      <w:proofErr w:type="gramEnd"/>
      <w:r>
        <w:t xml:space="preserve"> </w:t>
      </w:r>
    </w:p>
    <w:p w14:paraId="392DEABF" w14:textId="77777777" w:rsidR="00566C85" w:rsidRDefault="00566C85" w:rsidP="0094448D">
      <w:pPr>
        <w:pStyle w:val="ListParagraph"/>
        <w:numPr>
          <w:ilvl w:val="1"/>
          <w:numId w:val="2"/>
        </w:numPr>
      </w:pPr>
      <w:proofErr w:type="gramStart"/>
      <w:r>
        <w:t>treatment</w:t>
      </w:r>
      <w:proofErr w:type="gramEnd"/>
      <w:r>
        <w:t xml:space="preserve"> </w:t>
      </w:r>
    </w:p>
    <w:p w14:paraId="319373A9" w14:textId="77777777" w:rsidR="00566C85" w:rsidRDefault="00566C85" w:rsidP="0094448D">
      <w:pPr>
        <w:pStyle w:val="ListParagraph"/>
        <w:numPr>
          <w:ilvl w:val="1"/>
          <w:numId w:val="2"/>
        </w:numPr>
      </w:pPr>
      <w:proofErr w:type="gramStart"/>
      <w:r>
        <w:t>vaccination</w:t>
      </w:r>
      <w:proofErr w:type="gramEnd"/>
    </w:p>
    <w:p w14:paraId="00C8DECF" w14:textId="77777777" w:rsidR="00566C85" w:rsidRDefault="00566C85" w:rsidP="0094448D">
      <w:pPr>
        <w:pStyle w:val="ListParagraph"/>
        <w:numPr>
          <w:ilvl w:val="1"/>
          <w:numId w:val="2"/>
        </w:numPr>
      </w:pPr>
      <w:proofErr w:type="gramStart"/>
      <w:r>
        <w:t>cure</w:t>
      </w:r>
      <w:proofErr w:type="gramEnd"/>
    </w:p>
    <w:p w14:paraId="7933EBAD" w14:textId="705A7706" w:rsidR="007072FD" w:rsidRDefault="00566C85" w:rsidP="00AD5334">
      <w:pPr>
        <w:pStyle w:val="ListParagraph"/>
        <w:numPr>
          <w:ilvl w:val="0"/>
          <w:numId w:val="2"/>
        </w:numPr>
      </w:pPr>
      <w:r>
        <w:t xml:space="preserve">Berlin Patient showed </w:t>
      </w:r>
      <w:r w:rsidR="007072FD">
        <w:t xml:space="preserve">us </w:t>
      </w:r>
      <w:r>
        <w:t xml:space="preserve">a new way for </w:t>
      </w:r>
      <w:r w:rsidR="00CD6073">
        <w:t>curing HIV</w:t>
      </w:r>
      <w:r>
        <w:t xml:space="preserve"> – </w:t>
      </w:r>
    </w:p>
    <w:p w14:paraId="35185875" w14:textId="57E53186" w:rsidR="00566C85" w:rsidRDefault="007072FD" w:rsidP="0094448D">
      <w:pPr>
        <w:pStyle w:val="ListParagraph"/>
        <w:numPr>
          <w:ilvl w:val="1"/>
          <w:numId w:val="2"/>
        </w:numPr>
      </w:pPr>
      <w:proofErr w:type="gramStart"/>
      <w:r>
        <w:t>h</w:t>
      </w:r>
      <w:r w:rsidR="00566C85">
        <w:t>e</w:t>
      </w:r>
      <w:proofErr w:type="gramEnd"/>
      <w:r w:rsidR="00566C85">
        <w:t xml:space="preserve"> had </w:t>
      </w:r>
      <w:r>
        <w:t xml:space="preserve">an </w:t>
      </w:r>
      <w:r w:rsidR="00566C85">
        <w:t xml:space="preserve">HIV </w:t>
      </w:r>
      <w:r>
        <w:t xml:space="preserve">infection for many years </w:t>
      </w:r>
      <w:r w:rsidR="00566C85">
        <w:t xml:space="preserve">and </w:t>
      </w:r>
      <w:r>
        <w:t xml:space="preserve">then </w:t>
      </w:r>
      <w:r w:rsidR="00566C85">
        <w:t xml:space="preserve">developed leukemia. </w:t>
      </w:r>
    </w:p>
    <w:p w14:paraId="02064F42" w14:textId="235A4EA9" w:rsidR="00DA23C4" w:rsidRDefault="007072FD" w:rsidP="0094448D">
      <w:pPr>
        <w:pStyle w:val="ListParagraph"/>
        <w:numPr>
          <w:ilvl w:val="1"/>
          <w:numId w:val="2"/>
        </w:numPr>
      </w:pPr>
      <w:proofErr w:type="gramStart"/>
      <w:r>
        <w:t>h</w:t>
      </w:r>
      <w:r w:rsidR="00DA23C4">
        <w:t>e</w:t>
      </w:r>
      <w:proofErr w:type="gramEnd"/>
      <w:r w:rsidR="00DA23C4">
        <w:t xml:space="preserve"> was treated with a bone marrow transplant leading to a cure for his leukemia and HIV infection. </w:t>
      </w:r>
    </w:p>
    <w:p w14:paraId="5A8861F7" w14:textId="5FBE2C04" w:rsidR="007072FD" w:rsidRDefault="00CD6073" w:rsidP="0094448D">
      <w:pPr>
        <w:pStyle w:val="ListParagraph"/>
        <w:numPr>
          <w:ilvl w:val="1"/>
          <w:numId w:val="2"/>
        </w:numPr>
      </w:pPr>
      <w:proofErr w:type="gramStart"/>
      <w:r>
        <w:lastRenderedPageBreak/>
        <w:t>c</w:t>
      </w:r>
      <w:r w:rsidR="007072FD">
        <w:t>ells</w:t>
      </w:r>
      <w:proofErr w:type="gramEnd"/>
      <w:r w:rsidR="007072FD">
        <w:t xml:space="preserve"> in the bone marrow transplant were special because they were missing a key protein that is required for HIV entry into host cells. </w:t>
      </w:r>
    </w:p>
    <w:p w14:paraId="7681631A" w14:textId="20904D7C" w:rsidR="00CD6073" w:rsidRDefault="00CD6073" w:rsidP="0094448D">
      <w:pPr>
        <w:pStyle w:val="ListParagraph"/>
        <w:numPr>
          <w:ilvl w:val="1"/>
          <w:numId w:val="2"/>
        </w:numPr>
      </w:pPr>
      <w:proofErr w:type="gramStart"/>
      <w:r>
        <w:t>with</w:t>
      </w:r>
      <w:proofErr w:type="gramEnd"/>
      <w:r>
        <w:t xml:space="preserve"> the </w:t>
      </w:r>
    </w:p>
    <w:p w14:paraId="471B5248" w14:textId="5F7EA4E3" w:rsidR="00CB30E4" w:rsidRDefault="00CB30E4" w:rsidP="00AD5334">
      <w:pPr>
        <w:pStyle w:val="ListParagraph"/>
        <w:numPr>
          <w:ilvl w:val="0"/>
          <w:numId w:val="2"/>
        </w:numPr>
      </w:pPr>
      <w:r>
        <w:t xml:space="preserve">Learn more about </w:t>
      </w:r>
      <w:r w:rsidR="0094448D">
        <w:t xml:space="preserve">HIV </w:t>
      </w:r>
      <w:r>
        <w:t xml:space="preserve">in general and the </w:t>
      </w:r>
      <w:r w:rsidR="0094448D">
        <w:t xml:space="preserve">Berlin Patient </w:t>
      </w:r>
      <w:r>
        <w:t>specifically using resources listed in the curricular module at RCSB PDB.</w:t>
      </w:r>
    </w:p>
    <w:p w14:paraId="7E30784C" w14:textId="77777777" w:rsidR="00CB30E4" w:rsidRDefault="00CB30E4" w:rsidP="00CB30E4"/>
    <w:p w14:paraId="2483F67E" w14:textId="77777777" w:rsidR="00CB30E4" w:rsidRDefault="00CB30E4">
      <w:r>
        <w:br w:type="page"/>
      </w:r>
    </w:p>
    <w:p w14:paraId="7594156A" w14:textId="63837997" w:rsidR="00CB30E4" w:rsidRPr="006A751E" w:rsidRDefault="00CB30E4" w:rsidP="00CB30E4">
      <w:pPr>
        <w:rPr>
          <w:b/>
        </w:rPr>
      </w:pPr>
      <w:r w:rsidRPr="006A751E">
        <w:rPr>
          <w:b/>
        </w:rPr>
        <w:t>Key to “</w:t>
      </w:r>
      <w:r w:rsidR="0094448D">
        <w:rPr>
          <w:b/>
        </w:rPr>
        <w:t>Defeat HIV</w:t>
      </w:r>
      <w:r w:rsidRPr="006A751E">
        <w:rPr>
          <w:b/>
        </w:rPr>
        <w:t>”</w:t>
      </w:r>
    </w:p>
    <w:p w14:paraId="4D0674F3" w14:textId="77777777" w:rsidR="00CB30E4" w:rsidRDefault="00CB30E4" w:rsidP="00CB30E4"/>
    <w:p w14:paraId="15CF980E" w14:textId="6DB0A8A9" w:rsidR="001C15FC" w:rsidRDefault="0094448D" w:rsidP="00CB30E4">
      <w:r>
        <w:t>After viewing the video answer the following questions.</w:t>
      </w:r>
    </w:p>
    <w:p w14:paraId="4235668D" w14:textId="77777777" w:rsidR="0094448D" w:rsidRPr="00803D26" w:rsidRDefault="0094448D" w:rsidP="000F3939">
      <w:pPr>
        <w:pStyle w:val="ListParagraph"/>
        <w:numPr>
          <w:ilvl w:val="0"/>
          <w:numId w:val="4"/>
        </w:numPr>
      </w:pPr>
      <w:r>
        <w:t>Name 2 strategies that are currently being used to manage the spread of HIV/AIDS. (Level: Introductory)</w:t>
      </w:r>
    </w:p>
    <w:p w14:paraId="51D8FD30" w14:textId="2290EBD5" w:rsidR="000F3939" w:rsidRDefault="000F3939" w:rsidP="000F3939">
      <w:pPr>
        <w:pStyle w:val="ListParagraph"/>
        <w:numPr>
          <w:ilvl w:val="0"/>
          <w:numId w:val="5"/>
        </w:numPr>
      </w:pPr>
      <w:proofErr w:type="gramStart"/>
      <w:r>
        <w:t>prevention</w:t>
      </w:r>
      <w:proofErr w:type="gramEnd"/>
      <w:r>
        <w:t xml:space="preserve"> through education</w:t>
      </w:r>
    </w:p>
    <w:p w14:paraId="2F469CB1" w14:textId="590367F4" w:rsidR="000F3939" w:rsidRDefault="000F3939" w:rsidP="000F3939">
      <w:pPr>
        <w:pStyle w:val="ListParagraph"/>
        <w:numPr>
          <w:ilvl w:val="0"/>
          <w:numId w:val="5"/>
        </w:numPr>
      </w:pPr>
      <w:proofErr w:type="gramStart"/>
      <w:r>
        <w:t>treatment</w:t>
      </w:r>
      <w:proofErr w:type="gramEnd"/>
      <w:r>
        <w:t xml:space="preserve"> using combined antiretroviral therapies</w:t>
      </w:r>
      <w:r>
        <w:t xml:space="preserve"> </w:t>
      </w:r>
    </w:p>
    <w:p w14:paraId="6A83E3B3" w14:textId="72B7DA92" w:rsidR="0094448D" w:rsidRPr="00301BD4" w:rsidRDefault="0094448D" w:rsidP="0094448D">
      <w:pPr>
        <w:rPr>
          <w:color w:val="FF6600"/>
        </w:rPr>
      </w:pPr>
    </w:p>
    <w:p w14:paraId="60C338D8" w14:textId="77777777" w:rsidR="0094448D" w:rsidRPr="000F3939" w:rsidRDefault="0094448D" w:rsidP="000F3939">
      <w:pPr>
        <w:pStyle w:val="ListParagraph"/>
        <w:numPr>
          <w:ilvl w:val="0"/>
          <w:numId w:val="4"/>
        </w:numPr>
        <w:rPr>
          <w:color w:val="FF6600"/>
        </w:rPr>
      </w:pPr>
      <w:r>
        <w:t>The video that you watched mentions some challenges in dealing with and defeating HIV. List 2 challenges in defeating HIV? (Hint: T</w:t>
      </w:r>
      <w:r w:rsidRPr="00803D26">
        <w:t xml:space="preserve">hink about </w:t>
      </w:r>
      <w:r>
        <w:t>some of the current areas of research focus in HIV/AIDS</w:t>
      </w:r>
      <w:r w:rsidRPr="00803D26">
        <w:t>).</w:t>
      </w:r>
      <w:r w:rsidRPr="003641F2">
        <w:rPr>
          <w:color w:val="FF6600"/>
        </w:rPr>
        <w:t xml:space="preserve"> </w:t>
      </w:r>
      <w:r>
        <w:t>(Level: Advanced)</w:t>
      </w:r>
    </w:p>
    <w:p w14:paraId="381FB0FC" w14:textId="199D0FA7" w:rsidR="000F3939" w:rsidRDefault="000F3939" w:rsidP="000F3939">
      <w:pPr>
        <w:pStyle w:val="ListParagraph"/>
        <w:numPr>
          <w:ilvl w:val="0"/>
          <w:numId w:val="6"/>
        </w:numPr>
        <w:rPr>
          <w:color w:val="FF6600"/>
        </w:rPr>
      </w:pPr>
      <w:r>
        <w:rPr>
          <w:color w:val="FF6600"/>
        </w:rPr>
        <w:t>HIV attacks a key immune system coordinator (CD4+, T helper cells). If untreated this can lead to AIDS.</w:t>
      </w:r>
    </w:p>
    <w:p w14:paraId="1828C317" w14:textId="7DF7A16E" w:rsidR="0094448D" w:rsidRPr="000F3939" w:rsidRDefault="000F3939" w:rsidP="000F3939">
      <w:pPr>
        <w:pStyle w:val="ListParagraph"/>
        <w:numPr>
          <w:ilvl w:val="0"/>
          <w:numId w:val="6"/>
        </w:numPr>
        <w:rPr>
          <w:color w:val="FF6600"/>
        </w:rPr>
      </w:pPr>
      <w:r>
        <w:rPr>
          <w:color w:val="FF6600"/>
        </w:rPr>
        <w:t>The viral DNA is integrated in the host cells so it is very difficult to fully cure an infected individual</w:t>
      </w:r>
    </w:p>
    <w:p w14:paraId="6ED0FA6E" w14:textId="77777777" w:rsidR="0094448D" w:rsidRDefault="0094448D" w:rsidP="0094448D"/>
    <w:p w14:paraId="1F4C03AA" w14:textId="0BF588C4" w:rsidR="0094448D" w:rsidRDefault="0094448D" w:rsidP="000F3939">
      <w:pPr>
        <w:pStyle w:val="ListParagraph"/>
        <w:numPr>
          <w:ilvl w:val="0"/>
          <w:numId w:val="4"/>
        </w:numPr>
      </w:pPr>
      <w:r w:rsidRPr="00803D26">
        <w:t xml:space="preserve">What </w:t>
      </w:r>
      <w:r>
        <w:t xml:space="preserve">is so special about the Berlin patient and what concept of HIV cure did his case present? </w:t>
      </w:r>
      <w:r w:rsidRPr="00803D26">
        <w:t>(Level: Advanced</w:t>
      </w:r>
      <w:r>
        <w:t>)</w:t>
      </w:r>
    </w:p>
    <w:p w14:paraId="4B195D85" w14:textId="5671C144" w:rsidR="0094448D" w:rsidRDefault="0094448D" w:rsidP="000F3939">
      <w:pPr>
        <w:pStyle w:val="ListParagraph"/>
        <w:numPr>
          <w:ilvl w:val="0"/>
          <w:numId w:val="7"/>
        </w:numPr>
      </w:pPr>
      <w:r>
        <w:t xml:space="preserve">Berlin Patient was the first individual cured of HIV. </w:t>
      </w:r>
    </w:p>
    <w:p w14:paraId="67249E5D" w14:textId="041EE898" w:rsidR="0094448D" w:rsidRDefault="000F3939" w:rsidP="000F3939">
      <w:pPr>
        <w:pStyle w:val="ListParagraph"/>
        <w:numPr>
          <w:ilvl w:val="1"/>
          <w:numId w:val="7"/>
        </w:numPr>
      </w:pPr>
      <w:r>
        <w:t xml:space="preserve">After </w:t>
      </w:r>
      <w:r w:rsidR="0094448D">
        <w:t>he was treated with a bone marrow transplant leadin</w:t>
      </w:r>
      <w:r>
        <w:t>g to a cure for his leukemia his</w:t>
      </w:r>
      <w:r w:rsidR="0094448D">
        <w:t xml:space="preserve"> HIV infection</w:t>
      </w:r>
      <w:r>
        <w:t xml:space="preserve"> was cured too</w:t>
      </w:r>
      <w:r w:rsidR="0094448D">
        <w:t xml:space="preserve">. </w:t>
      </w:r>
    </w:p>
    <w:p w14:paraId="658C8CA9" w14:textId="51AF0371" w:rsidR="0094448D" w:rsidRDefault="000F3939" w:rsidP="000F3939">
      <w:pPr>
        <w:pStyle w:val="ListParagraph"/>
        <w:numPr>
          <w:ilvl w:val="1"/>
          <w:numId w:val="7"/>
        </w:numPr>
      </w:pPr>
      <w:r>
        <w:t>C</w:t>
      </w:r>
      <w:r w:rsidR="0094448D">
        <w:t xml:space="preserve">ells in the bone marrow transplant were special because they were missing a key protein that is required for HIV entry into host cells. </w:t>
      </w:r>
    </w:p>
    <w:p w14:paraId="4223D879" w14:textId="62A69AA4" w:rsidR="000F3939" w:rsidRDefault="000F3939" w:rsidP="000F3939">
      <w:pPr>
        <w:pStyle w:val="ListParagraph"/>
        <w:numPr>
          <w:ilvl w:val="0"/>
          <w:numId w:val="7"/>
        </w:numPr>
      </w:pPr>
      <w:r>
        <w:t>This has prompted new areas of research where the specific protein that was missing from the bone marrow cells is now being removed (using genetic engineering) from the T cells of infected individuals to see if that can treat their infection</w:t>
      </w:r>
    </w:p>
    <w:p w14:paraId="74346C4D" w14:textId="2C877440" w:rsidR="000F3939" w:rsidRDefault="000F3939" w:rsidP="000F3939">
      <w:pPr>
        <w:pStyle w:val="ListParagraph"/>
        <w:numPr>
          <w:ilvl w:val="0"/>
          <w:numId w:val="7"/>
        </w:numPr>
      </w:pPr>
      <w:r>
        <w:t>With newly available techniques, efforts are being made to remove the integrated viral DNA from all infected cells to provide a cure for HIV.</w:t>
      </w:r>
    </w:p>
    <w:p w14:paraId="77741772" w14:textId="11CE7890" w:rsidR="001C15FC" w:rsidRDefault="001C15FC" w:rsidP="000F3939">
      <w:pPr>
        <w:pStyle w:val="ListParagraph"/>
      </w:pPr>
      <w:bookmarkStart w:id="0" w:name="_GoBack"/>
      <w:bookmarkEnd w:id="0"/>
    </w:p>
    <w:sectPr w:rsidR="001C15FC" w:rsidSect="00812A15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F6A7" w14:textId="77777777" w:rsidR="0094448D" w:rsidRDefault="0094448D" w:rsidP="00812A15">
      <w:r>
        <w:separator/>
      </w:r>
    </w:p>
  </w:endnote>
  <w:endnote w:type="continuationSeparator" w:id="0">
    <w:p w14:paraId="65DF9E13" w14:textId="77777777" w:rsidR="0094448D" w:rsidRDefault="0094448D" w:rsidP="0081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5F4B" w14:textId="77777777" w:rsidR="0094448D" w:rsidRPr="00B73DFD" w:rsidRDefault="0094448D" w:rsidP="00812A15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7B11A2B1" wp14:editId="6E9B4E25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79BCF" w14:textId="77777777" w:rsidR="0094448D" w:rsidRDefault="0094448D" w:rsidP="00812A15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76B0" w14:textId="77777777" w:rsidR="0094448D" w:rsidRDefault="0094448D" w:rsidP="00812A15">
      <w:r>
        <w:separator/>
      </w:r>
    </w:p>
  </w:footnote>
  <w:footnote w:type="continuationSeparator" w:id="0">
    <w:p w14:paraId="6DCF2012" w14:textId="77777777" w:rsidR="0094448D" w:rsidRDefault="0094448D" w:rsidP="00812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74C9" w14:textId="77777777" w:rsidR="0094448D" w:rsidRDefault="0094448D" w:rsidP="0084423D">
    <w:pPr>
      <w:pStyle w:val="Header"/>
      <w:jc w:val="right"/>
    </w:pPr>
    <w:r>
      <w:t>Teaching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3E"/>
    <w:multiLevelType w:val="hybridMultilevel"/>
    <w:tmpl w:val="0B20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B95"/>
    <w:multiLevelType w:val="hybridMultilevel"/>
    <w:tmpl w:val="5846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182"/>
    <w:multiLevelType w:val="hybridMultilevel"/>
    <w:tmpl w:val="E262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0B13"/>
    <w:multiLevelType w:val="hybridMultilevel"/>
    <w:tmpl w:val="2222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C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3B60"/>
    <w:multiLevelType w:val="hybridMultilevel"/>
    <w:tmpl w:val="415A6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2942"/>
    <w:multiLevelType w:val="hybridMultilevel"/>
    <w:tmpl w:val="7954F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15"/>
    <w:rsid w:val="000F3939"/>
    <w:rsid w:val="00166063"/>
    <w:rsid w:val="001C15FC"/>
    <w:rsid w:val="0036384C"/>
    <w:rsid w:val="00450888"/>
    <w:rsid w:val="00566C85"/>
    <w:rsid w:val="006A751E"/>
    <w:rsid w:val="006F774A"/>
    <w:rsid w:val="007072FD"/>
    <w:rsid w:val="00812A15"/>
    <w:rsid w:val="0084423D"/>
    <w:rsid w:val="0094448D"/>
    <w:rsid w:val="00AD5334"/>
    <w:rsid w:val="00BC54B5"/>
    <w:rsid w:val="00CB30E4"/>
    <w:rsid w:val="00CD6073"/>
    <w:rsid w:val="00CF0C12"/>
    <w:rsid w:val="00DA23C4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3F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15"/>
  </w:style>
  <w:style w:type="paragraph" w:styleId="Footer">
    <w:name w:val="footer"/>
    <w:basedOn w:val="Normal"/>
    <w:link w:val="Foot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15"/>
  </w:style>
  <w:style w:type="paragraph" w:styleId="BalloonText">
    <w:name w:val="Balloon Text"/>
    <w:basedOn w:val="Normal"/>
    <w:link w:val="BalloonTextChar"/>
    <w:uiPriority w:val="99"/>
    <w:semiHidden/>
    <w:unhideWhenUsed/>
    <w:rsid w:val="0081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15"/>
    <w:rPr>
      <w:rFonts w:ascii="Lucida Grande" w:hAnsi="Lucida Grande" w:cs="Lucida Grande"/>
      <w:sz w:val="18"/>
      <w:szCs w:val="18"/>
    </w:rPr>
  </w:style>
  <w:style w:type="paragraph" w:customStyle="1" w:styleId="txa">
    <w:name w:val="txa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b">
    <w:name w:val="hangolb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15"/>
  </w:style>
  <w:style w:type="paragraph" w:styleId="Footer">
    <w:name w:val="footer"/>
    <w:basedOn w:val="Normal"/>
    <w:link w:val="Foot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15"/>
  </w:style>
  <w:style w:type="paragraph" w:styleId="BalloonText">
    <w:name w:val="Balloon Text"/>
    <w:basedOn w:val="Normal"/>
    <w:link w:val="BalloonTextChar"/>
    <w:uiPriority w:val="99"/>
    <w:semiHidden/>
    <w:unhideWhenUsed/>
    <w:rsid w:val="0081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15"/>
    <w:rPr>
      <w:rFonts w:ascii="Lucida Grande" w:hAnsi="Lucida Grande" w:cs="Lucida Grande"/>
      <w:sz w:val="18"/>
      <w:szCs w:val="18"/>
    </w:rPr>
  </w:style>
  <w:style w:type="paragraph" w:customStyle="1" w:styleId="txa">
    <w:name w:val="txa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b">
    <w:name w:val="hangolb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4</cp:revision>
  <dcterms:created xsi:type="dcterms:W3CDTF">2015-10-21T11:16:00Z</dcterms:created>
  <dcterms:modified xsi:type="dcterms:W3CDTF">2015-10-21T13:19:00Z</dcterms:modified>
</cp:coreProperties>
</file>