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72AF" w14:textId="77777777" w:rsidR="00237E09" w:rsidRDefault="001744CF" w:rsidP="00E01FF6">
      <w:pPr>
        <w:jc w:val="center"/>
        <w:rPr>
          <w:b/>
        </w:rPr>
      </w:pPr>
      <w:r w:rsidRPr="00E01FF6">
        <w:rPr>
          <w:b/>
        </w:rPr>
        <w:t>Molecular Machinery: A Tour of the Protein Data Bank</w:t>
      </w:r>
    </w:p>
    <w:p w14:paraId="1506ADAF" w14:textId="66DA5171" w:rsidR="00D655BB" w:rsidRPr="00E01FF6" w:rsidRDefault="00D655BB" w:rsidP="00E01FF6">
      <w:pPr>
        <w:jc w:val="center"/>
        <w:rPr>
          <w:b/>
        </w:rPr>
      </w:pPr>
    </w:p>
    <w:p w14:paraId="38B38925" w14:textId="77777777" w:rsidR="00301BD4" w:rsidRDefault="00E01FF6">
      <w:r>
        <w:t>Open the interactive Molecular Machinery poster (</w:t>
      </w:r>
      <w:hyperlink r:id="rId8" w:history="1">
        <w:r w:rsidRPr="00D21DAF">
          <w:rPr>
            <w:rStyle w:val="Hyperlink"/>
          </w:rPr>
          <w:t>http://mm.rcsb.org/</w:t>
        </w:r>
      </w:hyperlink>
      <w:r w:rsidR="00D655BB">
        <w:t>)</w:t>
      </w:r>
      <w:r w:rsidR="008A3BF4">
        <w:t xml:space="preserve"> and explore the molecules shown there. Click </w:t>
      </w:r>
      <w:r w:rsidR="004D1AEF">
        <w:t>o</w:t>
      </w:r>
      <w:r w:rsidR="008A3BF4">
        <w:t xml:space="preserve">n molecules that interest you to </w:t>
      </w:r>
      <w:r w:rsidR="004D1AEF">
        <w:t xml:space="preserve">interactively </w:t>
      </w:r>
      <w:r w:rsidR="008A3BF4">
        <w:t xml:space="preserve">visualize and learn more about them. </w:t>
      </w:r>
    </w:p>
    <w:p w14:paraId="7084647E" w14:textId="77777777" w:rsidR="00301BD4" w:rsidRDefault="00301BD4"/>
    <w:p w14:paraId="4ED3A580" w14:textId="5AA113E0" w:rsidR="001744CF" w:rsidRDefault="00301BD4">
      <w:r>
        <w:t>C</w:t>
      </w:r>
      <w:r w:rsidR="008A3BF4">
        <w:t>hallenge yourself with the following questions.</w:t>
      </w:r>
    </w:p>
    <w:p w14:paraId="6668E0F8" w14:textId="77777777" w:rsidR="00E01FF6" w:rsidRDefault="00E01FF6"/>
    <w:p w14:paraId="2880F824" w14:textId="77777777" w:rsidR="00EA3B6C" w:rsidRPr="00AE0F72" w:rsidRDefault="003E5BE9" w:rsidP="00AE0F72">
      <w:pPr>
        <w:pStyle w:val="ListParagraph"/>
        <w:numPr>
          <w:ilvl w:val="0"/>
          <w:numId w:val="3"/>
        </w:numPr>
        <w:rPr>
          <w:b/>
        </w:rPr>
      </w:pPr>
      <w:r w:rsidRPr="00AE0F72">
        <w:rPr>
          <w:b/>
        </w:rPr>
        <w:t>Big and Small –</w:t>
      </w:r>
      <w:r w:rsidR="00EA3B6C" w:rsidRPr="00AE0F72">
        <w:rPr>
          <w:b/>
        </w:rPr>
        <w:t xml:space="preserve"> Proteins Do Them All.</w:t>
      </w:r>
      <w:r w:rsidRPr="00AE0F72">
        <w:rPr>
          <w:b/>
        </w:rPr>
        <w:t xml:space="preserve"> </w:t>
      </w:r>
    </w:p>
    <w:p w14:paraId="76BC5258" w14:textId="52AB7DAB" w:rsidR="00EA3B6C" w:rsidRDefault="00EA3B6C" w:rsidP="00EA3B6C">
      <w:pPr>
        <w:pStyle w:val="ListParagraph"/>
      </w:pPr>
      <w:r>
        <w:t xml:space="preserve">Protein molecules seen here are involved in various big and small tasks within and outside the cell. </w:t>
      </w:r>
      <w:r w:rsidR="008414E9">
        <w:t xml:space="preserve">Look at all the </w:t>
      </w:r>
      <w:r>
        <w:t>structures</w:t>
      </w:r>
      <w:r w:rsidR="008414E9">
        <w:t xml:space="preserve"> in this collection</w:t>
      </w:r>
      <w:r w:rsidR="00441E44">
        <w:t xml:space="preserve"> – </w:t>
      </w:r>
      <w:r w:rsidR="00F37C9D">
        <w:t>n</w:t>
      </w:r>
      <w:r>
        <w:t xml:space="preserve">ote that </w:t>
      </w:r>
      <w:r w:rsidR="00441E44">
        <w:t xml:space="preserve">some </w:t>
      </w:r>
      <w:r>
        <w:t>of the</w:t>
      </w:r>
      <w:r w:rsidR="00F37C9D">
        <w:t xml:space="preserve">se structures </w:t>
      </w:r>
      <w:r w:rsidR="00441E44">
        <w:t xml:space="preserve">are </w:t>
      </w:r>
      <w:r w:rsidR="008414E9">
        <w:t>big</w:t>
      </w:r>
      <w:r w:rsidR="00F37C9D">
        <w:t>, while so</w:t>
      </w:r>
      <w:r w:rsidR="00441E44">
        <w:t xml:space="preserve">me </w:t>
      </w:r>
      <w:r>
        <w:t xml:space="preserve">are </w:t>
      </w:r>
      <w:r w:rsidR="008414E9">
        <w:t>small</w:t>
      </w:r>
      <w:r w:rsidR="00441E44">
        <w:t>.</w:t>
      </w:r>
      <w:r w:rsidR="00D77BAA">
        <w:t xml:space="preserve"> Each</w:t>
      </w:r>
      <w:r w:rsidR="00F37C9D">
        <w:t xml:space="preserve"> protein or nucleic acid molecule</w:t>
      </w:r>
      <w:r w:rsidR="00E255C6">
        <w:t xml:space="preserve"> shown</w:t>
      </w:r>
      <w:r w:rsidR="00F37C9D">
        <w:t xml:space="preserve"> </w:t>
      </w:r>
      <w:r w:rsidR="00D77BAA">
        <w:t xml:space="preserve">in these structures </w:t>
      </w:r>
      <w:r w:rsidR="00E255C6">
        <w:t>is</w:t>
      </w:r>
      <w:r w:rsidR="00F37C9D">
        <w:t xml:space="preserve"> colored in a different </w:t>
      </w:r>
      <w:r w:rsidR="00D77BAA">
        <w:t>color</w:t>
      </w:r>
      <w:r w:rsidR="004D1AEF" w:rsidRPr="004D1AEF">
        <w:t xml:space="preserve"> </w:t>
      </w:r>
      <w:r w:rsidR="00E255C6">
        <w:t>or shade</w:t>
      </w:r>
      <w:r w:rsidR="00D77BAA">
        <w:t>.</w:t>
      </w:r>
      <w:r w:rsidR="00441E44">
        <w:t xml:space="preserve"> </w:t>
      </w:r>
    </w:p>
    <w:p w14:paraId="31AFEEEF" w14:textId="77777777" w:rsidR="00EA3B6C" w:rsidRDefault="00EA3B6C" w:rsidP="00EA3B6C">
      <w:pPr>
        <w:pStyle w:val="ListParagraph"/>
      </w:pPr>
    </w:p>
    <w:p w14:paraId="7BA3F05D" w14:textId="43A84E58" w:rsidR="00EC02DD" w:rsidRPr="00803D26" w:rsidRDefault="00EC02DD" w:rsidP="00EC02DD">
      <w:pPr>
        <w:pStyle w:val="ListParagraph"/>
        <w:numPr>
          <w:ilvl w:val="1"/>
          <w:numId w:val="3"/>
        </w:numPr>
      </w:pPr>
      <w:r>
        <w:t>E</w:t>
      </w:r>
      <w:r w:rsidRPr="00803D26">
        <w:t xml:space="preserve">xamine the </w:t>
      </w:r>
      <w:r>
        <w:t>small</w:t>
      </w:r>
      <w:r w:rsidRPr="00803D26">
        <w:t xml:space="preserve"> </w:t>
      </w:r>
      <w:r>
        <w:t>and large</w:t>
      </w:r>
      <w:r w:rsidRPr="00803D26">
        <w:t xml:space="preserve"> protein structures shown</w:t>
      </w:r>
      <w:r>
        <w:t xml:space="preserve"> </w:t>
      </w:r>
      <w:r w:rsidRPr="00803D26">
        <w:t>in the “Digestive Enzymes” and “Viruses and Antibodies”</w:t>
      </w:r>
      <w:r>
        <w:t xml:space="preserve"> </w:t>
      </w:r>
      <w:r w:rsidR="00E255C6">
        <w:t xml:space="preserve">groups </w:t>
      </w:r>
      <w:r>
        <w:t>respectively</w:t>
      </w:r>
      <w:r w:rsidRPr="00803D26">
        <w:t xml:space="preserve">. What do </w:t>
      </w:r>
      <w:r>
        <w:t xml:space="preserve">the </w:t>
      </w:r>
      <w:r w:rsidRPr="00803D26">
        <w:t>colors of protein</w:t>
      </w:r>
      <w:r>
        <w:t>s</w:t>
      </w:r>
      <w:r w:rsidRPr="00803D26">
        <w:t xml:space="preserve"> </w:t>
      </w:r>
      <w:r w:rsidR="00E255C6">
        <w:t xml:space="preserve">in these structures </w:t>
      </w:r>
      <w:r w:rsidRPr="00803D26">
        <w:t>tell you about the</w:t>
      </w:r>
      <w:r w:rsidR="00E255C6">
        <w:t>ir</w:t>
      </w:r>
      <w:r w:rsidRPr="00803D26">
        <w:t xml:space="preserve"> composition? </w:t>
      </w:r>
      <w:r>
        <w:t xml:space="preserve">(Level: </w:t>
      </w:r>
      <w:r w:rsidR="001D7489">
        <w:t>Introductory</w:t>
      </w:r>
      <w:r>
        <w:t>)</w:t>
      </w:r>
    </w:p>
    <w:p w14:paraId="15FF1863" w14:textId="77777777" w:rsidR="00B04076" w:rsidRDefault="00B04076" w:rsidP="00B04076">
      <w:pPr>
        <w:pStyle w:val="ListParagraph"/>
        <w:ind w:left="1440"/>
        <w:rPr>
          <w:color w:val="0000FF"/>
        </w:rPr>
      </w:pPr>
    </w:p>
    <w:p w14:paraId="25997AB4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0C051DAA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3B4FC72B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6514FFE4" w14:textId="20501DF2" w:rsidR="00301BD4" w:rsidRPr="00301BD4" w:rsidRDefault="00EC02DD" w:rsidP="00301BD4">
      <w:pPr>
        <w:rPr>
          <w:color w:val="FF6600"/>
        </w:rPr>
      </w:pPr>
      <w:r w:rsidRPr="00803D26">
        <w:t xml:space="preserve"> </w:t>
      </w:r>
    </w:p>
    <w:p w14:paraId="43453AF1" w14:textId="77DAABC7" w:rsidR="00EC02DD" w:rsidRPr="006C25D4" w:rsidRDefault="00301BD4" w:rsidP="00EC02DD">
      <w:pPr>
        <w:pStyle w:val="ListParagraph"/>
        <w:numPr>
          <w:ilvl w:val="1"/>
          <w:numId w:val="3"/>
        </w:numPr>
        <w:rPr>
          <w:color w:val="FF6600"/>
        </w:rPr>
      </w:pPr>
      <w:r>
        <w:t>D</w:t>
      </w:r>
      <w:r w:rsidR="00EC02DD" w:rsidRPr="00803D26">
        <w:t xml:space="preserve">o you think that the surfaces of </w:t>
      </w:r>
      <w:r w:rsidRPr="00803D26">
        <w:t>each protein chain</w:t>
      </w:r>
      <w:r w:rsidRPr="00803D26">
        <w:t xml:space="preserve"> </w:t>
      </w:r>
      <w:r>
        <w:t xml:space="preserve">in </w:t>
      </w:r>
      <w:r w:rsidR="00EC02DD" w:rsidRPr="00803D26">
        <w:t xml:space="preserve">these </w:t>
      </w:r>
      <w:r>
        <w:t xml:space="preserve">big and small protein </w:t>
      </w:r>
      <w:r w:rsidR="00EC02DD" w:rsidRPr="00803D26">
        <w:t>molecules</w:t>
      </w:r>
      <w:r>
        <w:t xml:space="preserve"> and/or complexes</w:t>
      </w:r>
      <w:r w:rsidR="00EC02DD" w:rsidRPr="00803D26">
        <w:t xml:space="preserve"> have similar properties? (Hint: think about the polarity, charges etc. of the</w:t>
      </w:r>
      <w:r w:rsidR="001D7489">
        <w:t xml:space="preserve"> surfaces of the</w:t>
      </w:r>
      <w:r w:rsidR="00EC02DD" w:rsidRPr="00803D26">
        <w:t xml:space="preserve">se </w:t>
      </w:r>
      <w:r w:rsidR="001D7489">
        <w:t>protein chains</w:t>
      </w:r>
      <w:r w:rsidR="00EC02DD" w:rsidRPr="00803D26">
        <w:t>).</w:t>
      </w:r>
      <w:r w:rsidR="00EC02DD">
        <w:rPr>
          <w:color w:val="FF6600"/>
        </w:rPr>
        <w:t xml:space="preserve"> </w:t>
      </w:r>
      <w:r w:rsidR="00EC02DD">
        <w:t>(Level: Advanced)</w:t>
      </w:r>
    </w:p>
    <w:p w14:paraId="1B355F7A" w14:textId="77777777" w:rsidR="008414E9" w:rsidRDefault="008414E9"/>
    <w:p w14:paraId="3DE26946" w14:textId="77777777" w:rsidR="00572385" w:rsidRDefault="00572385"/>
    <w:p w14:paraId="31ED78AC" w14:textId="77777777" w:rsidR="00572385" w:rsidRDefault="00572385"/>
    <w:p w14:paraId="7E3B3AF1" w14:textId="77777777" w:rsidR="00572385" w:rsidRDefault="00572385"/>
    <w:p w14:paraId="4151354C" w14:textId="77777777" w:rsidR="00572385" w:rsidRDefault="00572385"/>
    <w:p w14:paraId="699C8324" w14:textId="77777777" w:rsidR="00EA3B6C" w:rsidRPr="00AE0F72" w:rsidRDefault="00EA3B6C" w:rsidP="00AE0F72">
      <w:pPr>
        <w:pStyle w:val="ListParagraph"/>
        <w:numPr>
          <w:ilvl w:val="0"/>
          <w:numId w:val="3"/>
        </w:numPr>
        <w:rPr>
          <w:b/>
        </w:rPr>
      </w:pPr>
      <w:r w:rsidRPr="00AE0F72">
        <w:rPr>
          <w:b/>
        </w:rPr>
        <w:t xml:space="preserve">The Protein Factory. </w:t>
      </w:r>
    </w:p>
    <w:p w14:paraId="345FE248" w14:textId="77777777" w:rsidR="00EA3B6C" w:rsidRDefault="008414E9" w:rsidP="00EA3B6C">
      <w:pPr>
        <w:pStyle w:val="ListParagraph"/>
      </w:pPr>
      <w:r>
        <w:t xml:space="preserve">Look at the </w:t>
      </w:r>
      <w:r w:rsidR="00EA3B6C">
        <w:t xml:space="preserve">collection of molecules grouped under the heading “Protein Synthesis”. In this collection the red colored regions represent RNA. </w:t>
      </w:r>
    </w:p>
    <w:p w14:paraId="5D78B4B4" w14:textId="77777777" w:rsidR="00EA3B6C" w:rsidRDefault="00EA3B6C" w:rsidP="00EA3B6C">
      <w:pPr>
        <w:pStyle w:val="ListParagraph"/>
      </w:pPr>
    </w:p>
    <w:p w14:paraId="00F45235" w14:textId="77777777" w:rsidR="00EC02DD" w:rsidRPr="006C25D4" w:rsidRDefault="00EC02DD" w:rsidP="00EC02DD">
      <w:pPr>
        <w:pStyle w:val="ListParagraph"/>
        <w:numPr>
          <w:ilvl w:val="1"/>
          <w:numId w:val="3"/>
        </w:numPr>
        <w:rPr>
          <w:color w:val="FF6600"/>
        </w:rPr>
      </w:pPr>
      <w:r w:rsidRPr="00803D26">
        <w:t>What is the role of RNA in Protein Synthesis? Explain with reference to one or more structures seen here. (Level: Advanced</w:t>
      </w:r>
      <w:r>
        <w:t>)</w:t>
      </w:r>
    </w:p>
    <w:p w14:paraId="64BBEEE9" w14:textId="77777777" w:rsidR="006C25D4" w:rsidRDefault="006C25D4" w:rsidP="00E01FF6">
      <w:pPr>
        <w:pStyle w:val="ListParagraph"/>
        <w:ind w:left="1440"/>
        <w:rPr>
          <w:color w:val="0000FF"/>
        </w:rPr>
      </w:pPr>
    </w:p>
    <w:p w14:paraId="6376874A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5310430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47A8B44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EF51520" w14:textId="77777777" w:rsidR="00572385" w:rsidRPr="00301BD4" w:rsidRDefault="00572385" w:rsidP="00301BD4">
      <w:pPr>
        <w:rPr>
          <w:color w:val="0000FF"/>
        </w:rPr>
      </w:pPr>
      <w:bookmarkStart w:id="0" w:name="_GoBack"/>
      <w:bookmarkEnd w:id="0"/>
    </w:p>
    <w:p w14:paraId="7B385080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1EF717EC" w14:textId="77777777" w:rsidR="006C25D4" w:rsidRDefault="006C25D4" w:rsidP="00E01FF6">
      <w:pPr>
        <w:pStyle w:val="ListParagraph"/>
        <w:ind w:left="1440"/>
        <w:rPr>
          <w:color w:val="0000FF"/>
        </w:rPr>
      </w:pPr>
    </w:p>
    <w:sectPr w:rsidR="006C25D4" w:rsidSect="00EC02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40EE" w14:textId="77777777" w:rsidR="008A3BF4" w:rsidRDefault="008A3BF4" w:rsidP="008A3BF4">
      <w:r>
        <w:separator/>
      </w:r>
    </w:p>
  </w:endnote>
  <w:endnote w:type="continuationSeparator" w:id="0">
    <w:p w14:paraId="28C0194A" w14:textId="77777777" w:rsidR="008A3BF4" w:rsidRDefault="008A3BF4" w:rsidP="008A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AD20" w14:textId="77777777" w:rsidR="008A3BF4" w:rsidRPr="00B73DFD" w:rsidRDefault="008A3BF4" w:rsidP="008A3BF4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15FDE0B3" wp14:editId="47A1F5CA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3C39" w14:textId="2B5F1A27" w:rsidR="008A3BF4" w:rsidRDefault="008A3BF4" w:rsidP="008A3BF4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69159" w14:textId="77777777" w:rsidR="008A3BF4" w:rsidRDefault="008A3BF4" w:rsidP="008A3BF4">
      <w:r>
        <w:separator/>
      </w:r>
    </w:p>
  </w:footnote>
  <w:footnote w:type="continuationSeparator" w:id="0">
    <w:p w14:paraId="4BEEC480" w14:textId="77777777" w:rsidR="008A3BF4" w:rsidRDefault="008A3BF4" w:rsidP="008A3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4BEF" w14:textId="440B45ED" w:rsidR="00636C48" w:rsidRDefault="00636C48" w:rsidP="00636C48">
    <w:pPr>
      <w:pStyle w:val="Header"/>
      <w:jc w:val="right"/>
    </w:pPr>
    <w:r w:rsidRPr="00636C48">
      <w:t>Did You Know?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E2"/>
    <w:multiLevelType w:val="hybridMultilevel"/>
    <w:tmpl w:val="728A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6FF"/>
    <w:multiLevelType w:val="hybridMultilevel"/>
    <w:tmpl w:val="3C28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0B13"/>
    <w:multiLevelType w:val="hybridMultilevel"/>
    <w:tmpl w:val="A3E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42644"/>
    <w:rsid w:val="00046030"/>
    <w:rsid w:val="001744CF"/>
    <w:rsid w:val="001A12D5"/>
    <w:rsid w:val="001D7489"/>
    <w:rsid w:val="00237E09"/>
    <w:rsid w:val="00301BD4"/>
    <w:rsid w:val="003E5BE9"/>
    <w:rsid w:val="00441E44"/>
    <w:rsid w:val="004D1AEF"/>
    <w:rsid w:val="005208FA"/>
    <w:rsid w:val="00572385"/>
    <w:rsid w:val="005E10CF"/>
    <w:rsid w:val="00636C48"/>
    <w:rsid w:val="006C25D4"/>
    <w:rsid w:val="008414E9"/>
    <w:rsid w:val="008A3BF4"/>
    <w:rsid w:val="00941697"/>
    <w:rsid w:val="00995258"/>
    <w:rsid w:val="00AE0F72"/>
    <w:rsid w:val="00B04076"/>
    <w:rsid w:val="00BC54B5"/>
    <w:rsid w:val="00D655BB"/>
    <w:rsid w:val="00D77BAA"/>
    <w:rsid w:val="00E01FF6"/>
    <w:rsid w:val="00E255C6"/>
    <w:rsid w:val="00EA3B6C"/>
    <w:rsid w:val="00EC02DD"/>
    <w:rsid w:val="00F37C9D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E5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4"/>
  </w:style>
  <w:style w:type="paragraph" w:styleId="Footer">
    <w:name w:val="footer"/>
    <w:basedOn w:val="Normal"/>
    <w:link w:val="Foot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4"/>
  </w:style>
  <w:style w:type="paragraph" w:styleId="BalloonText">
    <w:name w:val="Balloon Text"/>
    <w:basedOn w:val="Normal"/>
    <w:link w:val="BalloonTextChar"/>
    <w:uiPriority w:val="99"/>
    <w:semiHidden/>
    <w:unhideWhenUsed/>
    <w:rsid w:val="008A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4"/>
  </w:style>
  <w:style w:type="paragraph" w:styleId="Footer">
    <w:name w:val="footer"/>
    <w:basedOn w:val="Normal"/>
    <w:link w:val="Foot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4"/>
  </w:style>
  <w:style w:type="paragraph" w:styleId="BalloonText">
    <w:name w:val="Balloon Text"/>
    <w:basedOn w:val="Normal"/>
    <w:link w:val="BalloonTextChar"/>
    <w:uiPriority w:val="99"/>
    <w:semiHidden/>
    <w:unhideWhenUsed/>
    <w:rsid w:val="008A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m.rcsb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3</cp:revision>
  <dcterms:created xsi:type="dcterms:W3CDTF">2015-09-25T13:10:00Z</dcterms:created>
  <dcterms:modified xsi:type="dcterms:W3CDTF">2015-09-25T13:14:00Z</dcterms:modified>
</cp:coreProperties>
</file>