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054DB" w14:textId="77777777" w:rsidR="002D73FE" w:rsidRDefault="00C9638D">
      <w:pPr>
        <w:pStyle w:val="Title"/>
        <w:tabs>
          <w:tab w:val="center" w:pos="4320"/>
          <w:tab w:val="right" w:pos="8640"/>
        </w:tabs>
        <w:jc w:val="center"/>
      </w:pPr>
      <w:bookmarkStart w:id="0" w:name="_jp2yzr7qhee5" w:colFirst="0" w:colLast="0"/>
      <w:bookmarkEnd w:id="0"/>
      <w:r>
        <w:t xml:space="preserve">Neutralizing or Not? </w:t>
      </w:r>
    </w:p>
    <w:p w14:paraId="4BC4511D" w14:textId="77777777" w:rsidR="002D73FE" w:rsidRDefault="00C9638D">
      <w:pPr>
        <w:pStyle w:val="Heading2"/>
        <w:tabs>
          <w:tab w:val="center" w:pos="4320"/>
          <w:tab w:val="right" w:pos="8640"/>
        </w:tabs>
      </w:pPr>
      <w:bookmarkStart w:id="1" w:name="_66nalb4iuufn" w:colFirst="0" w:colLast="0"/>
      <w:bookmarkEnd w:id="1"/>
      <w:r>
        <w:t>Learning Objectives: To explore the structures of Spike Protein Receptor Binding Domain (</w:t>
      </w:r>
      <w:proofErr w:type="spellStart"/>
      <w:r>
        <w:t>RBD</w:t>
      </w:r>
      <w:proofErr w:type="spellEnd"/>
      <w:r>
        <w:t xml:space="preserve">) bound to </w:t>
      </w:r>
      <w:proofErr w:type="spellStart"/>
      <w:r>
        <w:t>ACE2</w:t>
      </w:r>
      <w:proofErr w:type="spellEnd"/>
      <w:r>
        <w:t xml:space="preserve"> and Antibodies Using </w:t>
      </w:r>
      <w:proofErr w:type="spellStart"/>
      <w:r>
        <w:t>RCSB</w:t>
      </w:r>
      <w:proofErr w:type="spellEnd"/>
      <w:r>
        <w:t xml:space="preserve"> </w:t>
      </w:r>
      <w:proofErr w:type="spellStart"/>
      <w:r>
        <w:t>PDB</w:t>
      </w:r>
      <w:proofErr w:type="spellEnd"/>
      <w:r>
        <w:t xml:space="preserve"> Mol* and figure out if the antibodies are neutralizing. </w:t>
      </w:r>
    </w:p>
    <w:p w14:paraId="4568B39B" w14:textId="77777777" w:rsidR="002D73FE" w:rsidRDefault="00C9638D">
      <w:pPr>
        <w:pStyle w:val="Heading2"/>
      </w:pPr>
      <w:bookmarkStart w:id="2" w:name="_sscwxasbojb9" w:colFirst="0" w:colLast="0"/>
      <w:bookmarkEnd w:id="2"/>
      <w:r>
        <w:t>Introduction</w:t>
      </w:r>
    </w:p>
    <w:p w14:paraId="5CBF14A1" w14:textId="77777777" w:rsidR="002D73FE" w:rsidRDefault="00C9638D">
      <w:pPr>
        <w:rPr>
          <w:rFonts w:ascii="Calibri" w:eastAsia="Calibri" w:hAnsi="Calibri" w:cs="Calibri"/>
        </w:rPr>
      </w:pPr>
      <w:r>
        <w:rPr>
          <w:rFonts w:ascii="Calibri" w:eastAsia="Calibri" w:hAnsi="Calibri" w:cs="Calibri"/>
        </w:rPr>
        <w:t xml:space="preserve">One of the hallmarks of a successful vaccine is </w:t>
      </w:r>
      <w:r>
        <w:rPr>
          <w:rFonts w:ascii="Calibri" w:eastAsia="Calibri" w:hAnsi="Calibri" w:cs="Calibri"/>
        </w:rPr>
        <w:t xml:space="preserve">its ability to induce the immune system to produce neutralizing antibodies. These antibodies bind to the antigen (in this case, part of the viral Spike protein) in a manner that the infection is blocked. In other words, the antibody binding must interfere </w:t>
      </w:r>
      <w:r>
        <w:rPr>
          <w:rFonts w:ascii="Calibri" w:eastAsia="Calibri" w:hAnsi="Calibri" w:cs="Calibri"/>
        </w:rPr>
        <w:t>with the Spike protein’s ability to bind the host cell receptors (</w:t>
      </w:r>
      <w:proofErr w:type="spellStart"/>
      <w:r>
        <w:rPr>
          <w:rFonts w:ascii="Calibri" w:eastAsia="Calibri" w:hAnsi="Calibri" w:cs="Calibri"/>
        </w:rPr>
        <w:t>ACE2</w:t>
      </w:r>
      <w:proofErr w:type="spellEnd"/>
      <w:r>
        <w:rPr>
          <w:rFonts w:ascii="Calibri" w:eastAsia="Calibri" w:hAnsi="Calibri" w:cs="Calibri"/>
        </w:rPr>
        <w:t xml:space="preserve">). In this way neutralizing antibodies provide an individual protection against the infection. </w:t>
      </w:r>
    </w:p>
    <w:p w14:paraId="29873DBB" w14:textId="77777777" w:rsidR="002D73FE" w:rsidRDefault="002D73FE">
      <w:pPr>
        <w:rPr>
          <w:rFonts w:ascii="Calibri" w:eastAsia="Calibri" w:hAnsi="Calibri" w:cs="Calibri"/>
        </w:rPr>
      </w:pPr>
    </w:p>
    <w:p w14:paraId="4457EF39" w14:textId="7C4F2958" w:rsidR="002D73FE" w:rsidRDefault="00C9638D">
      <w:pPr>
        <w:rPr>
          <w:rFonts w:ascii="Calibri" w:eastAsia="Calibri" w:hAnsi="Calibri" w:cs="Calibri"/>
        </w:rPr>
      </w:pPr>
      <w:r>
        <w:rPr>
          <w:rFonts w:ascii="Calibri" w:eastAsia="Calibri" w:hAnsi="Calibri" w:cs="Calibri"/>
        </w:rPr>
        <w:t>Before exploring neutralizing antibodies</w:t>
      </w:r>
      <w:r w:rsidR="000E4C9B">
        <w:rPr>
          <w:rFonts w:ascii="Calibri" w:eastAsia="Calibri" w:hAnsi="Calibri" w:cs="Calibri"/>
        </w:rPr>
        <w:t>,</w:t>
      </w:r>
      <w:r>
        <w:rPr>
          <w:rFonts w:ascii="Calibri" w:eastAsia="Calibri" w:hAnsi="Calibri" w:cs="Calibri"/>
        </w:rPr>
        <w:t xml:space="preserve"> we will learn a little about the shape and funct</w:t>
      </w:r>
      <w:r>
        <w:rPr>
          <w:rFonts w:ascii="Calibri" w:eastAsia="Calibri" w:hAnsi="Calibri" w:cs="Calibri"/>
        </w:rPr>
        <w:t xml:space="preserve">ions of antibodies in general and learn a few vocabulary words/phrases. This knowledge will help understand the structures explored in this exercise. </w:t>
      </w:r>
    </w:p>
    <w:p w14:paraId="7C8131B3" w14:textId="77777777" w:rsidR="002D73FE" w:rsidRDefault="002D73FE">
      <w:pPr>
        <w:rPr>
          <w:rFonts w:ascii="Calibri" w:eastAsia="Calibri" w:hAnsi="Calibri" w:cs="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73FE" w14:paraId="7D3D46F3" w14:textId="77777777">
        <w:tc>
          <w:tcPr>
            <w:tcW w:w="9360" w:type="dxa"/>
            <w:shd w:val="clear" w:color="auto" w:fill="auto"/>
            <w:tcMar>
              <w:top w:w="100" w:type="dxa"/>
              <w:left w:w="100" w:type="dxa"/>
              <w:bottom w:w="100" w:type="dxa"/>
              <w:right w:w="100" w:type="dxa"/>
            </w:tcMar>
          </w:tcPr>
          <w:p w14:paraId="035C919F" w14:textId="77777777" w:rsidR="002D73FE" w:rsidRDefault="00C9638D">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is an Antibody?</w:t>
            </w:r>
          </w:p>
          <w:p w14:paraId="114B4254" w14:textId="78FACC8A" w:rsidR="002D73FE" w:rsidRDefault="00C9638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Antibodies are immune molecules that our body makes in response to specific pieces </w:t>
            </w:r>
            <w:r>
              <w:rPr>
                <w:rFonts w:ascii="Calibri" w:eastAsia="Calibri" w:hAnsi="Calibri" w:cs="Calibri"/>
              </w:rPr>
              <w:t>of foreign materials (including pathogens like viruses, bacteria, and other natural or synthetic material that may enter our body). While there are many types of antibodies, the one most commonly discussed are the Y-shaped Immunoglobulin G or IgG molecules</w:t>
            </w:r>
            <w:r>
              <w:rPr>
                <w:rFonts w:ascii="Calibri" w:eastAsia="Calibri" w:hAnsi="Calibri" w:cs="Calibri"/>
              </w:rPr>
              <w:t xml:space="preserve">. They are made of four protein chains </w:t>
            </w:r>
            <w:r>
              <w:rPr>
                <w:rFonts w:ascii="Calibri" w:eastAsia="Calibri" w:hAnsi="Calibri" w:cs="Calibri"/>
              </w:rPr>
              <w:t xml:space="preserve">- 2 heavy (orange and magenta) and 2 light chains (green and purple) in the figure below from </w:t>
            </w:r>
            <w:proofErr w:type="spellStart"/>
            <w:r>
              <w:rPr>
                <w:rFonts w:ascii="Calibri" w:eastAsia="Calibri" w:hAnsi="Calibri" w:cs="Calibri"/>
              </w:rPr>
              <w:t>PDB</w:t>
            </w:r>
            <w:proofErr w:type="spellEnd"/>
            <w:r>
              <w:rPr>
                <w:rFonts w:ascii="Calibri" w:eastAsia="Calibri" w:hAnsi="Calibri" w:cs="Calibri"/>
              </w:rPr>
              <w:t xml:space="preserve"> ID </w:t>
            </w:r>
            <w:proofErr w:type="spellStart"/>
            <w:r>
              <w:rPr>
                <w:rFonts w:ascii="Calibri" w:eastAsia="Calibri" w:hAnsi="Calibri" w:cs="Calibri"/>
              </w:rPr>
              <w:t>1igt</w:t>
            </w:r>
            <w:proofErr w:type="spellEnd"/>
            <w:r>
              <w:rPr>
                <w:rFonts w:ascii="Calibri" w:eastAsia="Calibri" w:hAnsi="Calibri" w:cs="Calibri"/>
              </w:rPr>
              <w:t xml:space="preserve">. </w:t>
            </w:r>
          </w:p>
          <w:p w14:paraId="0F3C4186" w14:textId="77777777" w:rsidR="002D73FE" w:rsidRDefault="00C9638D">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noProof/>
              </w:rPr>
              <w:lastRenderedPageBreak/>
              <w:drawing>
                <wp:inline distT="114300" distB="114300" distL="114300" distR="114300" wp14:anchorId="7E4C7D56" wp14:editId="57714D6B">
                  <wp:extent cx="4754880" cy="3109692"/>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7"/>
                          <a:srcRect/>
                          <a:stretch>
                            <a:fillRect/>
                          </a:stretch>
                        </pic:blipFill>
                        <pic:spPr>
                          <a:xfrm>
                            <a:off x="0" y="0"/>
                            <a:ext cx="4754880" cy="3109692"/>
                          </a:xfrm>
                          <a:prstGeom prst="rect">
                            <a:avLst/>
                          </a:prstGeom>
                          <a:ln/>
                        </pic:spPr>
                      </pic:pic>
                    </a:graphicData>
                  </a:graphic>
                </wp:inline>
              </w:drawing>
            </w:r>
          </w:p>
          <w:p w14:paraId="15AA5D37" w14:textId="77777777" w:rsidR="002D73FE" w:rsidRDefault="00C9638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junction of the arms and stem in the Y shaped molecule can be cut by proteases producing 2 arms that can bind the antigen (also called fragment antigen binding or Fab) and a stem that can bind to specific receptors on immune cells to activate them (cal</w:t>
            </w:r>
            <w:r>
              <w:rPr>
                <w:rFonts w:ascii="Calibri" w:eastAsia="Calibri" w:hAnsi="Calibri" w:cs="Calibri"/>
              </w:rPr>
              <w:t>led fragment crystallizable or Fc).</w:t>
            </w:r>
          </w:p>
          <w:p w14:paraId="43C6CEE9" w14:textId="77777777" w:rsidR="002D73FE" w:rsidRDefault="002D73FE">
            <w:pPr>
              <w:widowControl w:val="0"/>
              <w:pBdr>
                <w:top w:val="nil"/>
                <w:left w:val="nil"/>
                <w:bottom w:val="nil"/>
                <w:right w:val="nil"/>
                <w:between w:val="nil"/>
              </w:pBdr>
              <w:spacing w:line="240" w:lineRule="auto"/>
              <w:rPr>
                <w:rFonts w:ascii="Calibri" w:eastAsia="Calibri" w:hAnsi="Calibri" w:cs="Calibri"/>
              </w:rPr>
            </w:pPr>
          </w:p>
          <w:p w14:paraId="3CFCA8DF" w14:textId="77777777" w:rsidR="002D73FE" w:rsidRDefault="00C9638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Most structures of proteins bound to their specific antibodies only the Fab fragments are seen. The Fab fragment is made up of 2 chains, each with 2 immunoglobulin domains. One end of the Fab fragment has regions that s</w:t>
            </w:r>
            <w:r>
              <w:rPr>
                <w:rFonts w:ascii="Calibri" w:eastAsia="Calibri" w:hAnsi="Calibri" w:cs="Calibri"/>
              </w:rPr>
              <w:t xml:space="preserve">pecifically interact with and bind to the antigen. </w:t>
            </w:r>
          </w:p>
          <w:p w14:paraId="43E73FE3" w14:textId="77777777" w:rsidR="002D73FE" w:rsidRDefault="002D73FE">
            <w:pPr>
              <w:widowControl w:val="0"/>
              <w:pBdr>
                <w:top w:val="nil"/>
                <w:left w:val="nil"/>
                <w:bottom w:val="nil"/>
                <w:right w:val="nil"/>
                <w:between w:val="nil"/>
              </w:pBdr>
              <w:spacing w:line="240" w:lineRule="auto"/>
              <w:rPr>
                <w:rFonts w:ascii="Calibri" w:eastAsia="Calibri" w:hAnsi="Calibri" w:cs="Calibri"/>
              </w:rPr>
            </w:pPr>
          </w:p>
          <w:p w14:paraId="198ACF3E" w14:textId="77777777" w:rsidR="002D73FE" w:rsidRDefault="00C9638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To learn more about antibodies and make paper antibodies visit </w:t>
            </w:r>
            <w:hyperlink r:id="rId8">
              <w:r>
                <w:rPr>
                  <w:rFonts w:ascii="Calibri" w:eastAsia="Calibri" w:hAnsi="Calibri" w:cs="Calibri"/>
                  <w:color w:val="1155CC"/>
                  <w:u w:val="single"/>
                </w:rPr>
                <w:t>http://pdb101.rcsb.org/learn/paper-models/antibody</w:t>
              </w:r>
            </w:hyperlink>
            <w:r>
              <w:rPr>
                <w:rFonts w:ascii="Calibri" w:eastAsia="Calibri" w:hAnsi="Calibri" w:cs="Calibri"/>
              </w:rPr>
              <w:t xml:space="preserve"> </w:t>
            </w:r>
          </w:p>
        </w:tc>
      </w:tr>
    </w:tbl>
    <w:p w14:paraId="32D7D8C8" w14:textId="77777777" w:rsidR="002D73FE" w:rsidRDefault="00C9638D">
      <w:pPr>
        <w:pStyle w:val="Heading2"/>
      </w:pPr>
      <w:bookmarkStart w:id="3" w:name="_72q95blf82ew" w:colFirst="0" w:colLast="0"/>
      <w:bookmarkEnd w:id="3"/>
      <w:r>
        <w:lastRenderedPageBreak/>
        <w:t>Tools</w:t>
      </w:r>
    </w:p>
    <w:p w14:paraId="1DA437EA" w14:textId="77777777" w:rsidR="002D73FE" w:rsidRDefault="00C9638D">
      <w:pPr>
        <w:numPr>
          <w:ilvl w:val="0"/>
          <w:numId w:val="2"/>
        </w:numPr>
        <w:rPr>
          <w:rFonts w:ascii="Calibri" w:eastAsia="Calibri" w:hAnsi="Calibri" w:cs="Calibri"/>
        </w:rPr>
      </w:pPr>
      <w:r>
        <w:rPr>
          <w:rFonts w:ascii="Calibri" w:eastAsia="Calibri" w:hAnsi="Calibri" w:cs="Calibri"/>
        </w:rPr>
        <w:t>The exercise will use data from the Protein Data Bank (</w:t>
      </w:r>
      <w:proofErr w:type="spellStart"/>
      <w:r>
        <w:rPr>
          <w:rFonts w:ascii="Calibri" w:eastAsia="Calibri" w:hAnsi="Calibri" w:cs="Calibri"/>
        </w:rPr>
        <w:t>PDB</w:t>
      </w:r>
      <w:proofErr w:type="spellEnd"/>
      <w:r>
        <w:rPr>
          <w:rFonts w:ascii="Calibri" w:eastAsia="Calibri" w:hAnsi="Calibri" w:cs="Calibri"/>
        </w:rPr>
        <w:t xml:space="preserve">) and use the </w:t>
      </w:r>
      <w:proofErr w:type="spellStart"/>
      <w:r>
        <w:rPr>
          <w:rFonts w:ascii="Calibri" w:eastAsia="Calibri" w:hAnsi="Calibri" w:cs="Calibri"/>
        </w:rPr>
        <w:t>RCSB</w:t>
      </w:r>
      <w:proofErr w:type="spellEnd"/>
      <w:r>
        <w:rPr>
          <w:rFonts w:ascii="Calibri" w:eastAsia="Calibri" w:hAnsi="Calibri" w:cs="Calibri"/>
        </w:rPr>
        <w:t xml:space="preserve"> molecular visualization tool Mol* for the visualization and analysis of SARS-CoV-2 Spike protein Receptor Binding Domain (</w:t>
      </w:r>
      <w:proofErr w:type="spellStart"/>
      <w:r>
        <w:rPr>
          <w:rFonts w:ascii="Calibri" w:eastAsia="Calibri" w:hAnsi="Calibri" w:cs="Calibri"/>
        </w:rPr>
        <w:t>RBD</w:t>
      </w:r>
      <w:proofErr w:type="spellEnd"/>
      <w:r>
        <w:rPr>
          <w:rFonts w:ascii="Calibri" w:eastAsia="Calibri" w:hAnsi="Calibri" w:cs="Calibri"/>
        </w:rPr>
        <w:t xml:space="preserve">) when bound to the </w:t>
      </w:r>
      <w:proofErr w:type="spellStart"/>
      <w:r>
        <w:rPr>
          <w:rFonts w:ascii="Calibri" w:eastAsia="Calibri" w:hAnsi="Calibri" w:cs="Calibri"/>
        </w:rPr>
        <w:t>ACE2</w:t>
      </w:r>
      <w:proofErr w:type="spellEnd"/>
      <w:r>
        <w:rPr>
          <w:rFonts w:ascii="Calibri" w:eastAsia="Calibri" w:hAnsi="Calibri" w:cs="Calibri"/>
        </w:rPr>
        <w:t xml:space="preserve"> receptor and two different an</w:t>
      </w:r>
      <w:r>
        <w:rPr>
          <w:rFonts w:ascii="Calibri" w:eastAsia="Calibri" w:hAnsi="Calibri" w:cs="Calibri"/>
        </w:rPr>
        <w:t xml:space="preserve">tibodies. </w:t>
      </w:r>
    </w:p>
    <w:p w14:paraId="4001DBE2" w14:textId="77777777" w:rsidR="002D73FE" w:rsidRDefault="00C9638D">
      <w:pPr>
        <w:numPr>
          <w:ilvl w:val="0"/>
          <w:numId w:val="2"/>
        </w:numPr>
        <w:rPr>
          <w:rFonts w:ascii="Calibri" w:eastAsia="Calibri" w:hAnsi="Calibri" w:cs="Calibri"/>
        </w:rPr>
      </w:pPr>
      <w:r>
        <w:rPr>
          <w:rFonts w:ascii="Calibri" w:eastAsia="Calibri" w:hAnsi="Calibri" w:cs="Calibri"/>
        </w:rPr>
        <w:t xml:space="preserve">To save images, click on the camera (iris) icon </w:t>
      </w:r>
      <w:r>
        <w:rPr>
          <w:rFonts w:ascii="Calibri" w:eastAsia="Calibri" w:hAnsi="Calibri" w:cs="Calibri"/>
          <w:noProof/>
        </w:rPr>
        <w:drawing>
          <wp:inline distT="0" distB="0" distL="0" distR="0" wp14:anchorId="30B3E168" wp14:editId="7FDB1CF5">
            <wp:extent cx="228600" cy="198521"/>
            <wp:effectExtent l="0" t="0" r="0" b="0"/>
            <wp:docPr id="10" name="image3.png" descr="A screenshot of a social media pos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social media post&#10;&#10;Description automatically generated"/>
                    <pic:cNvPicPr preferRelativeResize="0"/>
                  </pic:nvPicPr>
                  <pic:blipFill>
                    <a:blip r:embed="rId9"/>
                    <a:srcRect/>
                    <a:stretch>
                      <a:fillRect/>
                    </a:stretch>
                  </pic:blipFill>
                  <pic:spPr>
                    <a:xfrm>
                      <a:off x="0" y="0"/>
                      <a:ext cx="228600" cy="198521"/>
                    </a:xfrm>
                    <a:prstGeom prst="rect">
                      <a:avLst/>
                    </a:prstGeom>
                    <a:ln/>
                  </pic:spPr>
                </pic:pic>
              </a:graphicData>
            </a:graphic>
          </wp:inline>
        </w:drawing>
      </w:r>
      <w:r>
        <w:rPr>
          <w:rFonts w:ascii="Calibri" w:eastAsia="Calibri" w:hAnsi="Calibri" w:cs="Calibri"/>
        </w:rPr>
        <w:t xml:space="preserve">, Download and save a *.jpg file. Import the image in any image manipulation software of your choice (e.g., PowerPoint/ Photoshop) to add labels and additional text describing the images. </w:t>
      </w:r>
    </w:p>
    <w:p w14:paraId="225D38B5" w14:textId="77777777" w:rsidR="002D73FE" w:rsidRDefault="00C9638D">
      <w:pPr>
        <w:numPr>
          <w:ilvl w:val="0"/>
          <w:numId w:val="2"/>
        </w:numPr>
        <w:rPr>
          <w:rFonts w:ascii="Calibri" w:eastAsia="Calibri" w:hAnsi="Calibri" w:cs="Calibri"/>
        </w:rPr>
      </w:pPr>
      <w:r>
        <w:rPr>
          <w:rFonts w:ascii="Calibri" w:eastAsia="Calibri" w:hAnsi="Calibri" w:cs="Calibri"/>
        </w:rPr>
        <w:t>Some ke</w:t>
      </w:r>
      <w:r>
        <w:rPr>
          <w:rFonts w:ascii="Calibri" w:eastAsia="Calibri" w:hAnsi="Calibri" w:cs="Calibri"/>
        </w:rPr>
        <w:t>y commands and functions of Mol* are included in the Appendix at the end of this document.</w:t>
      </w:r>
    </w:p>
    <w:p w14:paraId="6D5535CB" w14:textId="77777777" w:rsidR="002D73FE" w:rsidRDefault="002D73FE">
      <w:pPr>
        <w:rPr>
          <w:rFonts w:ascii="Calibri" w:eastAsia="Calibri" w:hAnsi="Calibri" w:cs="Calibri"/>
        </w:rPr>
      </w:pPr>
    </w:p>
    <w:p w14:paraId="78FD95DE" w14:textId="77777777" w:rsidR="002D73FE" w:rsidRDefault="002D73FE">
      <w:pPr>
        <w:rPr>
          <w:rFonts w:ascii="Calibri" w:eastAsia="Calibri" w:hAnsi="Calibri" w:cs="Calibri"/>
        </w:rPr>
      </w:pPr>
    </w:p>
    <w:p w14:paraId="336B5FDC" w14:textId="77777777" w:rsidR="002D73FE" w:rsidRDefault="002D73FE">
      <w:pPr>
        <w:rPr>
          <w:rFonts w:ascii="Calibri" w:eastAsia="Calibri" w:hAnsi="Calibri" w:cs="Calibri"/>
        </w:rPr>
      </w:pPr>
    </w:p>
    <w:p w14:paraId="3949384A" w14:textId="77777777" w:rsidR="002D73FE" w:rsidRDefault="002D73FE">
      <w:pPr>
        <w:rPr>
          <w:rFonts w:ascii="Calibri" w:eastAsia="Calibri" w:hAnsi="Calibri" w:cs="Calibri"/>
        </w:rPr>
      </w:pPr>
    </w:p>
    <w:p w14:paraId="49013FA8" w14:textId="77777777" w:rsidR="002D73FE" w:rsidRDefault="00C9638D">
      <w:pPr>
        <w:pStyle w:val="Heading2"/>
      </w:pPr>
      <w:bookmarkStart w:id="4" w:name="_j001gv2089ge" w:colFirst="0" w:colLast="0"/>
      <w:bookmarkEnd w:id="4"/>
      <w:r>
        <w:lastRenderedPageBreak/>
        <w:t>Exploration</w:t>
      </w:r>
    </w:p>
    <w:p w14:paraId="4FF3E287" w14:textId="77777777" w:rsidR="002D73FE" w:rsidRDefault="00C9638D">
      <w:pPr>
        <w:pStyle w:val="Heading3"/>
        <w:numPr>
          <w:ilvl w:val="0"/>
          <w:numId w:val="10"/>
        </w:numPr>
        <w:spacing w:after="0"/>
      </w:pPr>
      <w:bookmarkStart w:id="5" w:name="_vxah9kahuhbc" w:colFirst="0" w:colLast="0"/>
      <w:bookmarkEnd w:id="5"/>
      <w:r>
        <w:t>Explore the binding of SARS-CoV-2 Spike Receptor Binding Domain (</w:t>
      </w:r>
      <w:proofErr w:type="spellStart"/>
      <w:r>
        <w:t>RBD</w:t>
      </w:r>
      <w:proofErr w:type="spellEnd"/>
      <w:r>
        <w:t xml:space="preserve">) to </w:t>
      </w:r>
      <w:proofErr w:type="spellStart"/>
      <w:r>
        <w:t>ACE2</w:t>
      </w:r>
      <w:proofErr w:type="spellEnd"/>
      <w:r>
        <w:t xml:space="preserve"> </w:t>
      </w:r>
    </w:p>
    <w:p w14:paraId="5A462E5B" w14:textId="77777777" w:rsidR="002D73FE" w:rsidRDefault="00C9638D">
      <w:pPr>
        <w:numPr>
          <w:ilvl w:val="0"/>
          <w:numId w:val="8"/>
        </w:numPr>
        <w:rPr>
          <w:rFonts w:ascii="Calibri" w:eastAsia="Calibri" w:hAnsi="Calibri" w:cs="Calibri"/>
        </w:rPr>
      </w:pPr>
      <w:r>
        <w:rPr>
          <w:rFonts w:ascii="Calibri" w:eastAsia="Calibri" w:hAnsi="Calibri" w:cs="Calibri"/>
        </w:rPr>
        <w:t xml:space="preserve">Type the </w:t>
      </w:r>
      <w:proofErr w:type="spellStart"/>
      <w:r>
        <w:rPr>
          <w:rFonts w:ascii="Calibri" w:eastAsia="Calibri" w:hAnsi="Calibri" w:cs="Calibri"/>
        </w:rPr>
        <w:t>PDB</w:t>
      </w:r>
      <w:proofErr w:type="spellEnd"/>
      <w:r>
        <w:rPr>
          <w:rFonts w:ascii="Calibri" w:eastAsia="Calibri" w:hAnsi="Calibri" w:cs="Calibri"/>
        </w:rPr>
        <w:t xml:space="preserve"> ID “</w:t>
      </w:r>
      <w:proofErr w:type="spellStart"/>
      <w:r>
        <w:rPr>
          <w:rFonts w:ascii="Calibri" w:eastAsia="Calibri" w:hAnsi="Calibri" w:cs="Calibri"/>
        </w:rPr>
        <w:t>6m0j</w:t>
      </w:r>
      <w:proofErr w:type="spellEnd"/>
      <w:r>
        <w:rPr>
          <w:rFonts w:ascii="Calibri" w:eastAsia="Calibri" w:hAnsi="Calibri" w:cs="Calibri"/>
        </w:rPr>
        <w:t>” in the top search box &gt;&gt; click enter. This shou</w:t>
      </w:r>
      <w:r>
        <w:rPr>
          <w:rFonts w:ascii="Calibri" w:eastAsia="Calibri" w:hAnsi="Calibri" w:cs="Calibri"/>
        </w:rPr>
        <w:t xml:space="preserve">ld take you to the Structure Summary Page. This page provides a quick glimpse of the contents, quality, and experimental details of the structure. </w:t>
      </w:r>
    </w:p>
    <w:p w14:paraId="516D46AE" w14:textId="77777777" w:rsidR="002D73FE" w:rsidRDefault="00C9638D">
      <w:pPr>
        <w:pStyle w:val="Heading3"/>
      </w:pPr>
      <w:bookmarkStart w:id="6" w:name="_k9wo7wkt2w41" w:colFirst="0" w:colLast="0"/>
      <w:bookmarkEnd w:id="6"/>
      <w:r>
        <w:t>A1. Examine the contents of the page and complete the table below:</w:t>
      </w:r>
    </w:p>
    <w:p w14:paraId="683D5115" w14:textId="77777777" w:rsidR="002D73FE" w:rsidRDefault="002D73FE">
      <w:pPr>
        <w:ind w:left="720"/>
      </w:pPr>
    </w:p>
    <w:tbl>
      <w:tblPr>
        <w:tblStyle w:val="a0"/>
        <w:tblW w:w="939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5"/>
        <w:gridCol w:w="5385"/>
      </w:tblGrid>
      <w:tr w:rsidR="002D73FE" w14:paraId="3F937FE3" w14:textId="77777777">
        <w:tc>
          <w:tcPr>
            <w:tcW w:w="4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C8499" w14:textId="77777777" w:rsidR="002D73FE" w:rsidRDefault="00C9638D">
            <w:proofErr w:type="spellStart"/>
            <w:r>
              <w:t>PDB</w:t>
            </w:r>
            <w:proofErr w:type="spellEnd"/>
            <w:r>
              <w:t xml:space="preserve"> ID</w:t>
            </w:r>
          </w:p>
        </w:tc>
        <w:tc>
          <w:tcPr>
            <w:tcW w:w="53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F579F9F" w14:textId="77777777" w:rsidR="002D73FE" w:rsidRDefault="002D73FE">
            <w:pPr>
              <w:rPr>
                <w:color w:val="0432FF"/>
              </w:rPr>
            </w:pPr>
          </w:p>
        </w:tc>
      </w:tr>
      <w:tr w:rsidR="002D73FE" w14:paraId="6BC4A7F8" w14:textId="77777777">
        <w:tc>
          <w:tcPr>
            <w:tcW w:w="4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9DFB3D" w14:textId="77777777" w:rsidR="002D73FE" w:rsidRDefault="00C9638D">
            <w:r>
              <w:t>Author(s) of entry</w:t>
            </w:r>
          </w:p>
        </w:tc>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C097B" w14:textId="77777777" w:rsidR="002D73FE" w:rsidRDefault="002D73FE">
            <w:pPr>
              <w:rPr>
                <w:color w:val="0432FF"/>
              </w:rPr>
            </w:pPr>
          </w:p>
        </w:tc>
      </w:tr>
      <w:tr w:rsidR="002D73FE" w14:paraId="794426BC" w14:textId="77777777">
        <w:tc>
          <w:tcPr>
            <w:tcW w:w="4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CD1B2" w14:textId="77777777" w:rsidR="002D73FE" w:rsidRDefault="00C9638D">
            <w:r>
              <w:t>Date (including Year) when the structure was published/released</w:t>
            </w:r>
          </w:p>
        </w:tc>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59C90" w14:textId="77777777" w:rsidR="002D73FE" w:rsidRDefault="002D73FE">
            <w:pPr>
              <w:rPr>
                <w:color w:val="0432FF"/>
              </w:rPr>
            </w:pPr>
          </w:p>
        </w:tc>
      </w:tr>
      <w:tr w:rsidR="002D73FE" w14:paraId="752F982A" w14:textId="77777777">
        <w:tc>
          <w:tcPr>
            <w:tcW w:w="4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8F061D" w14:textId="77777777" w:rsidR="002D73FE" w:rsidRDefault="00C9638D">
            <w:r>
              <w:t>Structure determination method</w:t>
            </w:r>
          </w:p>
        </w:tc>
        <w:tc>
          <w:tcPr>
            <w:tcW w:w="5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EA5E46" w14:textId="77777777" w:rsidR="002D73FE" w:rsidRDefault="002D73FE">
            <w:pPr>
              <w:rPr>
                <w:color w:val="0432FF"/>
              </w:rPr>
            </w:pPr>
          </w:p>
        </w:tc>
      </w:tr>
      <w:tr w:rsidR="002D73FE" w14:paraId="326BC265" w14:textId="77777777">
        <w:tc>
          <w:tcPr>
            <w:tcW w:w="4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ED8376" w14:textId="77777777" w:rsidR="002D73FE" w:rsidRDefault="00C9638D">
            <w:r>
              <w:t>Number of protein chains in the entry; protein name, Chain ID</w:t>
            </w:r>
          </w:p>
        </w:tc>
        <w:tc>
          <w:tcPr>
            <w:tcW w:w="5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D9179D" w14:textId="77777777" w:rsidR="002D73FE" w:rsidRDefault="002D73FE">
            <w:pPr>
              <w:rPr>
                <w:color w:val="0432FF"/>
              </w:rPr>
            </w:pPr>
          </w:p>
        </w:tc>
      </w:tr>
      <w:tr w:rsidR="002D73FE" w14:paraId="759E289D" w14:textId="77777777">
        <w:tc>
          <w:tcPr>
            <w:tcW w:w="4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0D66CB" w14:textId="77777777" w:rsidR="002D73FE" w:rsidRDefault="00C9638D">
            <w:r>
              <w:t>Names and number of copies of ligands (Small Molecules) present in the structure</w:t>
            </w:r>
          </w:p>
        </w:tc>
        <w:tc>
          <w:tcPr>
            <w:tcW w:w="5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2D6C3C" w14:textId="77777777" w:rsidR="002D73FE" w:rsidRDefault="002D73FE">
            <w:pPr>
              <w:rPr>
                <w:color w:val="0432FF"/>
              </w:rPr>
            </w:pPr>
          </w:p>
        </w:tc>
      </w:tr>
    </w:tbl>
    <w:p w14:paraId="4F8901C0" w14:textId="77777777" w:rsidR="002D73FE" w:rsidRDefault="002D73FE">
      <w:pPr>
        <w:ind w:left="720"/>
      </w:pPr>
    </w:p>
    <w:p w14:paraId="5615002F" w14:textId="77777777" w:rsidR="002D73FE" w:rsidRDefault="00C9638D">
      <w:pPr>
        <w:numPr>
          <w:ilvl w:val="0"/>
          <w:numId w:val="11"/>
        </w:numPr>
        <w:rPr>
          <w:rFonts w:ascii="Calibri" w:eastAsia="Calibri" w:hAnsi="Calibri" w:cs="Calibri"/>
        </w:rPr>
      </w:pPr>
      <w:r>
        <w:rPr>
          <w:rFonts w:ascii="Calibri" w:eastAsia="Calibri" w:hAnsi="Calibri" w:cs="Calibri"/>
        </w:rPr>
        <w:t>Click on the 3D View tab on the top of the page to view the structure in Mol*</w:t>
      </w:r>
    </w:p>
    <w:p w14:paraId="7EB4F851" w14:textId="77777777" w:rsidR="002D73FE" w:rsidRDefault="002D73FE">
      <w:pPr>
        <w:ind w:left="-270" w:right="-270"/>
        <w:rPr>
          <w:rFonts w:ascii="Calibri" w:eastAsia="Calibri" w:hAnsi="Calibri" w:cs="Calibri"/>
        </w:rPr>
      </w:pPr>
    </w:p>
    <w:tbl>
      <w:tblPr>
        <w:tblStyle w:val="a1"/>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4680"/>
      </w:tblGrid>
      <w:tr w:rsidR="002D73FE" w14:paraId="24C16717" w14:textId="77777777">
        <w:tc>
          <w:tcPr>
            <w:tcW w:w="4770" w:type="dxa"/>
            <w:shd w:val="clear" w:color="auto" w:fill="auto"/>
            <w:tcMar>
              <w:top w:w="100" w:type="dxa"/>
              <w:left w:w="100" w:type="dxa"/>
              <w:bottom w:w="100" w:type="dxa"/>
              <w:right w:w="100" w:type="dxa"/>
            </w:tcMar>
          </w:tcPr>
          <w:p w14:paraId="7FA7352E" w14:textId="77777777" w:rsidR="002D73FE" w:rsidRDefault="00C9638D">
            <w:pPr>
              <w:rPr>
                <w:rFonts w:ascii="Calibri" w:eastAsia="Calibri" w:hAnsi="Calibri" w:cs="Calibri"/>
              </w:rPr>
            </w:pPr>
            <w:r>
              <w:rPr>
                <w:rFonts w:ascii="Calibri" w:eastAsia="Calibri" w:hAnsi="Calibri" w:cs="Calibri"/>
                <w:noProof/>
              </w:rPr>
              <w:drawing>
                <wp:inline distT="114300" distB="114300" distL="114300" distR="114300" wp14:anchorId="13F2DC77" wp14:editId="670085A3">
                  <wp:extent cx="2895600" cy="2463800"/>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2895600" cy="2463800"/>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4CB02C5B" w14:textId="77777777" w:rsidR="002D73FE" w:rsidRDefault="00C9638D">
            <w:pPr>
              <w:rPr>
                <w:rFonts w:ascii="Calibri" w:eastAsia="Calibri" w:hAnsi="Calibri" w:cs="Calibri"/>
              </w:rPr>
            </w:pPr>
            <w:r>
              <w:rPr>
                <w:rFonts w:ascii="Calibri" w:eastAsia="Calibri" w:hAnsi="Calibri" w:cs="Calibri"/>
              </w:rPr>
              <w:t xml:space="preserve">There are 3 main areas on this screen: </w:t>
            </w:r>
          </w:p>
          <w:p w14:paraId="1DA288A3" w14:textId="77777777" w:rsidR="002D73FE" w:rsidRDefault="002D73FE">
            <w:pPr>
              <w:rPr>
                <w:rFonts w:ascii="Calibri" w:eastAsia="Calibri" w:hAnsi="Calibri" w:cs="Calibri"/>
              </w:rPr>
            </w:pPr>
          </w:p>
          <w:p w14:paraId="7F608611" w14:textId="77777777" w:rsidR="002D73FE" w:rsidRDefault="00C9638D">
            <w:pPr>
              <w:rPr>
                <w:rFonts w:ascii="Calibri" w:eastAsia="Calibri" w:hAnsi="Calibri" w:cs="Calibri"/>
              </w:rPr>
            </w:pPr>
            <w:r>
              <w:rPr>
                <w:rFonts w:ascii="Calibri" w:eastAsia="Calibri" w:hAnsi="Calibri" w:cs="Calibri"/>
              </w:rPr>
              <w:t xml:space="preserve">1. Sequence panel (top left) </w:t>
            </w:r>
          </w:p>
          <w:p w14:paraId="35042480" w14:textId="77777777" w:rsidR="002D73FE" w:rsidRDefault="00C9638D">
            <w:pPr>
              <w:rPr>
                <w:rFonts w:ascii="Calibri" w:eastAsia="Calibri" w:hAnsi="Calibri" w:cs="Calibri"/>
              </w:rPr>
            </w:pPr>
            <w:r>
              <w:rPr>
                <w:rFonts w:ascii="Calibri" w:eastAsia="Calibri" w:hAnsi="Calibri" w:cs="Calibri"/>
              </w:rPr>
              <w:t xml:space="preserve">2. 3D-canvas (white space where the 3D structure is shown). Besides displaying the interactive 3D models, this space also offers </w:t>
            </w:r>
          </w:p>
          <w:p w14:paraId="7AF912BF" w14:textId="77777777" w:rsidR="002D73FE" w:rsidRDefault="00C9638D">
            <w:pPr>
              <w:ind w:left="720"/>
              <w:rPr>
                <w:rFonts w:ascii="Calibri" w:eastAsia="Calibri" w:hAnsi="Calibri" w:cs="Calibri"/>
              </w:rPr>
            </w:pPr>
            <w:r>
              <w:rPr>
                <w:rFonts w:ascii="Calibri" w:eastAsia="Calibri" w:hAnsi="Calibri" w:cs="Calibri"/>
              </w:rPr>
              <w:t>a. Toggle panel (a series of buttons on the right) to enable various functions</w:t>
            </w:r>
          </w:p>
          <w:p w14:paraId="405117D5" w14:textId="77777777" w:rsidR="002D73FE" w:rsidRDefault="00C9638D">
            <w:pPr>
              <w:ind w:left="720"/>
              <w:rPr>
                <w:rFonts w:ascii="Calibri" w:eastAsia="Calibri" w:hAnsi="Calibri" w:cs="Calibri"/>
              </w:rPr>
            </w:pPr>
            <w:r>
              <w:rPr>
                <w:rFonts w:ascii="Calibri" w:eastAsia="Calibri" w:hAnsi="Calibri" w:cs="Calibri"/>
              </w:rPr>
              <w:t>b. Log panel (at the bottom of the canvas) records actions taken</w:t>
            </w:r>
          </w:p>
          <w:p w14:paraId="020C1655" w14:textId="77777777" w:rsidR="002D73FE" w:rsidRDefault="00C9638D">
            <w:pPr>
              <w:rPr>
                <w:rFonts w:ascii="Calibri" w:eastAsia="Calibri" w:hAnsi="Calibri" w:cs="Calibri"/>
              </w:rPr>
            </w:pPr>
            <w:r>
              <w:rPr>
                <w:rFonts w:ascii="Calibri" w:eastAsia="Calibri" w:hAnsi="Calibri" w:cs="Calibri"/>
              </w:rPr>
              <w:t xml:space="preserve">3. Control panel (blue column on right) with menus for Structure, Measurements, Components, etc. </w:t>
            </w:r>
          </w:p>
        </w:tc>
      </w:tr>
    </w:tbl>
    <w:p w14:paraId="2A9C9747" w14:textId="77777777" w:rsidR="002D73FE" w:rsidRDefault="002D73FE">
      <w:pPr>
        <w:rPr>
          <w:rFonts w:ascii="Calibri" w:eastAsia="Calibri" w:hAnsi="Calibri" w:cs="Calibri"/>
        </w:rPr>
      </w:pPr>
    </w:p>
    <w:p w14:paraId="546458EE" w14:textId="77777777" w:rsidR="002D73FE" w:rsidRDefault="00C9638D">
      <w:pPr>
        <w:numPr>
          <w:ilvl w:val="0"/>
          <w:numId w:val="5"/>
        </w:numPr>
        <w:rPr>
          <w:rFonts w:ascii="Calibri" w:eastAsia="Calibri" w:hAnsi="Calibri" w:cs="Calibri"/>
        </w:rPr>
      </w:pPr>
      <w:r>
        <w:rPr>
          <w:rFonts w:ascii="Calibri" w:eastAsia="Calibri" w:hAnsi="Calibri" w:cs="Calibri"/>
        </w:rPr>
        <w:t>All the prot</w:t>
      </w:r>
      <w:r>
        <w:rPr>
          <w:rFonts w:ascii="Calibri" w:eastAsia="Calibri" w:hAnsi="Calibri" w:cs="Calibri"/>
        </w:rPr>
        <w:t xml:space="preserve">ein chains are represented as different colored ribbons with helical regions. </w:t>
      </w:r>
    </w:p>
    <w:p w14:paraId="28B49002" w14:textId="77777777" w:rsidR="002D73FE" w:rsidRDefault="00C9638D">
      <w:pPr>
        <w:numPr>
          <w:ilvl w:val="0"/>
          <w:numId w:val="5"/>
        </w:numPr>
        <w:rPr>
          <w:rFonts w:ascii="Calibri" w:eastAsia="Calibri" w:hAnsi="Calibri" w:cs="Calibri"/>
        </w:rPr>
      </w:pPr>
      <w:r>
        <w:rPr>
          <w:rFonts w:ascii="Calibri" w:eastAsia="Calibri" w:hAnsi="Calibri" w:cs="Calibri"/>
        </w:rPr>
        <w:t xml:space="preserve">Use various mouse controls to rotate and translate the molecule you are viewing. </w:t>
      </w:r>
    </w:p>
    <w:p w14:paraId="320565A2" w14:textId="77777777" w:rsidR="002D73FE" w:rsidRDefault="00C9638D">
      <w:pPr>
        <w:numPr>
          <w:ilvl w:val="0"/>
          <w:numId w:val="5"/>
        </w:numPr>
        <w:rPr>
          <w:rFonts w:ascii="Calibri" w:eastAsia="Calibri" w:hAnsi="Calibri" w:cs="Calibri"/>
        </w:rPr>
      </w:pPr>
      <w:r>
        <w:rPr>
          <w:rFonts w:ascii="Calibri" w:eastAsia="Calibri" w:hAnsi="Calibri" w:cs="Calibri"/>
        </w:rPr>
        <w:t>Note: Hovering the mouse over any object in the 3D canvas will display information about that i</w:t>
      </w:r>
      <w:r>
        <w:rPr>
          <w:rFonts w:ascii="Calibri" w:eastAsia="Calibri" w:hAnsi="Calibri" w:cs="Calibri"/>
        </w:rPr>
        <w:t>tem in the bottom right corner of the 3D canvas.</w:t>
      </w:r>
    </w:p>
    <w:p w14:paraId="1418C794" w14:textId="77777777" w:rsidR="002D73FE" w:rsidRDefault="00C9638D">
      <w:pPr>
        <w:numPr>
          <w:ilvl w:val="0"/>
          <w:numId w:val="5"/>
        </w:numPr>
        <w:rPr>
          <w:rFonts w:ascii="Calibri" w:eastAsia="Calibri" w:hAnsi="Calibri" w:cs="Calibri"/>
        </w:rPr>
      </w:pPr>
      <w:r>
        <w:rPr>
          <w:rFonts w:ascii="Calibri" w:eastAsia="Calibri" w:hAnsi="Calibri" w:cs="Calibri"/>
        </w:rPr>
        <w:t xml:space="preserve">Orient the structure so that the </w:t>
      </w:r>
      <w:proofErr w:type="spellStart"/>
      <w:r>
        <w:rPr>
          <w:rFonts w:ascii="Calibri" w:eastAsia="Calibri" w:hAnsi="Calibri" w:cs="Calibri"/>
        </w:rPr>
        <w:t>ACE2</w:t>
      </w:r>
      <w:proofErr w:type="spellEnd"/>
      <w:r>
        <w:rPr>
          <w:rFonts w:ascii="Calibri" w:eastAsia="Calibri" w:hAnsi="Calibri" w:cs="Calibri"/>
        </w:rPr>
        <w:t xml:space="preserve"> protein is positioned on the top and the Spike protein is shown below. </w:t>
      </w:r>
    </w:p>
    <w:p w14:paraId="15AD366F" w14:textId="77777777" w:rsidR="002D73FE" w:rsidRDefault="00C9638D">
      <w:pPr>
        <w:pStyle w:val="Heading3"/>
      </w:pPr>
      <w:bookmarkStart w:id="7" w:name="_w9arul8hk9uk" w:colFirst="0" w:colLast="0"/>
      <w:bookmarkEnd w:id="7"/>
      <w:proofErr w:type="spellStart"/>
      <w:r>
        <w:t>A2</w:t>
      </w:r>
      <w:proofErr w:type="spellEnd"/>
      <w:r>
        <w:t>. Save an image of the structure you see and label the two proteins in the structure - Spike pr</w:t>
      </w:r>
      <w:r>
        <w:t xml:space="preserve">otein and </w:t>
      </w:r>
      <w:proofErr w:type="spellStart"/>
      <w:r>
        <w:t>ACE2</w:t>
      </w:r>
      <w:proofErr w:type="spellEnd"/>
      <w:r>
        <w:t>. Include the labeled image below.</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73FE" w14:paraId="13E3EB1E" w14:textId="77777777">
        <w:tc>
          <w:tcPr>
            <w:tcW w:w="9360" w:type="dxa"/>
            <w:shd w:val="clear" w:color="auto" w:fill="auto"/>
            <w:tcMar>
              <w:top w:w="100" w:type="dxa"/>
              <w:left w:w="100" w:type="dxa"/>
              <w:bottom w:w="100" w:type="dxa"/>
              <w:right w:w="100" w:type="dxa"/>
            </w:tcMar>
          </w:tcPr>
          <w:p w14:paraId="310E069C" w14:textId="77777777" w:rsidR="002D73FE" w:rsidRDefault="002D73FE">
            <w:pPr>
              <w:widowControl w:val="0"/>
              <w:pBdr>
                <w:top w:val="nil"/>
                <w:left w:val="nil"/>
                <w:bottom w:val="nil"/>
                <w:right w:val="nil"/>
                <w:between w:val="nil"/>
              </w:pBdr>
              <w:spacing w:line="240" w:lineRule="auto"/>
              <w:jc w:val="center"/>
            </w:pPr>
          </w:p>
          <w:p w14:paraId="022050B0" w14:textId="77777777" w:rsidR="002D73FE" w:rsidRDefault="002D73FE">
            <w:pPr>
              <w:widowControl w:val="0"/>
              <w:pBdr>
                <w:top w:val="nil"/>
                <w:left w:val="nil"/>
                <w:bottom w:val="nil"/>
                <w:right w:val="nil"/>
                <w:between w:val="nil"/>
              </w:pBdr>
              <w:spacing w:line="240" w:lineRule="auto"/>
              <w:jc w:val="center"/>
            </w:pPr>
          </w:p>
          <w:p w14:paraId="2CC42464" w14:textId="77777777" w:rsidR="002D73FE" w:rsidRDefault="002D73FE">
            <w:pPr>
              <w:widowControl w:val="0"/>
              <w:pBdr>
                <w:top w:val="nil"/>
                <w:left w:val="nil"/>
                <w:bottom w:val="nil"/>
                <w:right w:val="nil"/>
                <w:between w:val="nil"/>
              </w:pBdr>
              <w:spacing w:line="240" w:lineRule="auto"/>
              <w:jc w:val="center"/>
            </w:pPr>
          </w:p>
          <w:p w14:paraId="7BB4C97F" w14:textId="77777777" w:rsidR="002D73FE" w:rsidRDefault="002D73FE">
            <w:pPr>
              <w:widowControl w:val="0"/>
              <w:pBdr>
                <w:top w:val="nil"/>
                <w:left w:val="nil"/>
                <w:bottom w:val="nil"/>
                <w:right w:val="nil"/>
                <w:between w:val="nil"/>
              </w:pBdr>
              <w:spacing w:line="240" w:lineRule="auto"/>
              <w:jc w:val="center"/>
            </w:pPr>
          </w:p>
          <w:p w14:paraId="61A314AE" w14:textId="77777777" w:rsidR="002D73FE" w:rsidRDefault="002D73FE">
            <w:pPr>
              <w:widowControl w:val="0"/>
              <w:pBdr>
                <w:top w:val="nil"/>
                <w:left w:val="nil"/>
                <w:bottom w:val="nil"/>
                <w:right w:val="nil"/>
                <w:between w:val="nil"/>
              </w:pBdr>
              <w:spacing w:line="240" w:lineRule="auto"/>
              <w:jc w:val="center"/>
            </w:pPr>
          </w:p>
          <w:p w14:paraId="485D47AE" w14:textId="77777777" w:rsidR="002D73FE" w:rsidRDefault="002D73FE">
            <w:pPr>
              <w:widowControl w:val="0"/>
              <w:pBdr>
                <w:top w:val="nil"/>
                <w:left w:val="nil"/>
                <w:bottom w:val="nil"/>
                <w:right w:val="nil"/>
                <w:between w:val="nil"/>
              </w:pBdr>
              <w:spacing w:line="240" w:lineRule="auto"/>
              <w:jc w:val="center"/>
            </w:pPr>
          </w:p>
          <w:p w14:paraId="3D93AA57" w14:textId="77777777" w:rsidR="002D73FE" w:rsidRDefault="002D73FE">
            <w:pPr>
              <w:widowControl w:val="0"/>
              <w:pBdr>
                <w:top w:val="nil"/>
                <w:left w:val="nil"/>
                <w:bottom w:val="nil"/>
                <w:right w:val="nil"/>
                <w:between w:val="nil"/>
              </w:pBdr>
              <w:spacing w:line="240" w:lineRule="auto"/>
              <w:jc w:val="center"/>
            </w:pPr>
          </w:p>
          <w:p w14:paraId="64FA940F" w14:textId="77777777" w:rsidR="002D73FE" w:rsidRDefault="002D73FE">
            <w:pPr>
              <w:widowControl w:val="0"/>
              <w:pBdr>
                <w:top w:val="nil"/>
                <w:left w:val="nil"/>
                <w:bottom w:val="nil"/>
                <w:right w:val="nil"/>
                <w:between w:val="nil"/>
              </w:pBdr>
              <w:spacing w:line="240" w:lineRule="auto"/>
              <w:jc w:val="center"/>
            </w:pPr>
          </w:p>
          <w:p w14:paraId="7C0EF616" w14:textId="77777777" w:rsidR="002D73FE" w:rsidRDefault="002D73FE">
            <w:pPr>
              <w:widowControl w:val="0"/>
              <w:pBdr>
                <w:top w:val="nil"/>
                <w:left w:val="nil"/>
                <w:bottom w:val="nil"/>
                <w:right w:val="nil"/>
                <w:between w:val="nil"/>
              </w:pBdr>
              <w:spacing w:line="240" w:lineRule="auto"/>
              <w:jc w:val="center"/>
            </w:pPr>
          </w:p>
          <w:p w14:paraId="6503A6BF" w14:textId="77777777" w:rsidR="002D73FE" w:rsidRDefault="002D73FE">
            <w:pPr>
              <w:widowControl w:val="0"/>
              <w:pBdr>
                <w:top w:val="nil"/>
                <w:left w:val="nil"/>
                <w:bottom w:val="nil"/>
                <w:right w:val="nil"/>
                <w:between w:val="nil"/>
              </w:pBdr>
              <w:spacing w:line="240" w:lineRule="auto"/>
              <w:jc w:val="center"/>
            </w:pPr>
          </w:p>
          <w:p w14:paraId="5820D7DC" w14:textId="77777777" w:rsidR="002D73FE" w:rsidRDefault="002D73FE">
            <w:pPr>
              <w:widowControl w:val="0"/>
              <w:pBdr>
                <w:top w:val="nil"/>
                <w:left w:val="nil"/>
                <w:bottom w:val="nil"/>
                <w:right w:val="nil"/>
                <w:between w:val="nil"/>
              </w:pBdr>
              <w:spacing w:line="240" w:lineRule="auto"/>
              <w:jc w:val="center"/>
            </w:pPr>
          </w:p>
          <w:p w14:paraId="7F05F107" w14:textId="77777777" w:rsidR="002D73FE" w:rsidRDefault="002D73FE">
            <w:pPr>
              <w:widowControl w:val="0"/>
              <w:pBdr>
                <w:top w:val="nil"/>
                <w:left w:val="nil"/>
                <w:bottom w:val="nil"/>
                <w:right w:val="nil"/>
                <w:between w:val="nil"/>
              </w:pBdr>
              <w:spacing w:line="240" w:lineRule="auto"/>
              <w:jc w:val="center"/>
            </w:pPr>
          </w:p>
          <w:p w14:paraId="21FC9F24" w14:textId="77777777" w:rsidR="002D73FE" w:rsidRDefault="002D73FE">
            <w:pPr>
              <w:widowControl w:val="0"/>
              <w:pBdr>
                <w:top w:val="nil"/>
                <w:left w:val="nil"/>
                <w:bottom w:val="nil"/>
                <w:right w:val="nil"/>
                <w:between w:val="nil"/>
              </w:pBdr>
              <w:spacing w:line="240" w:lineRule="auto"/>
              <w:jc w:val="center"/>
            </w:pPr>
          </w:p>
          <w:p w14:paraId="7371FCD2" w14:textId="77777777" w:rsidR="002D73FE" w:rsidRDefault="002D73FE">
            <w:pPr>
              <w:widowControl w:val="0"/>
              <w:pBdr>
                <w:top w:val="nil"/>
                <w:left w:val="nil"/>
                <w:bottom w:val="nil"/>
                <w:right w:val="nil"/>
                <w:between w:val="nil"/>
              </w:pBdr>
              <w:spacing w:line="240" w:lineRule="auto"/>
              <w:jc w:val="center"/>
            </w:pPr>
          </w:p>
          <w:p w14:paraId="76FCEED6" w14:textId="77777777" w:rsidR="002D73FE" w:rsidRDefault="002D73FE">
            <w:pPr>
              <w:widowControl w:val="0"/>
              <w:pBdr>
                <w:top w:val="nil"/>
                <w:left w:val="nil"/>
                <w:bottom w:val="nil"/>
                <w:right w:val="nil"/>
                <w:between w:val="nil"/>
              </w:pBdr>
              <w:spacing w:line="240" w:lineRule="auto"/>
              <w:jc w:val="center"/>
            </w:pPr>
          </w:p>
          <w:p w14:paraId="60636CF8" w14:textId="77777777" w:rsidR="002D73FE" w:rsidRDefault="002D73FE">
            <w:pPr>
              <w:widowControl w:val="0"/>
              <w:pBdr>
                <w:top w:val="nil"/>
                <w:left w:val="nil"/>
                <w:bottom w:val="nil"/>
                <w:right w:val="nil"/>
                <w:between w:val="nil"/>
              </w:pBdr>
              <w:spacing w:line="240" w:lineRule="auto"/>
              <w:jc w:val="center"/>
            </w:pPr>
          </w:p>
          <w:p w14:paraId="61584F37" w14:textId="77777777" w:rsidR="002D73FE" w:rsidRDefault="002D73FE">
            <w:pPr>
              <w:widowControl w:val="0"/>
              <w:pBdr>
                <w:top w:val="nil"/>
                <w:left w:val="nil"/>
                <w:bottom w:val="nil"/>
                <w:right w:val="nil"/>
                <w:between w:val="nil"/>
              </w:pBdr>
              <w:spacing w:line="240" w:lineRule="auto"/>
              <w:jc w:val="center"/>
            </w:pPr>
          </w:p>
        </w:tc>
      </w:tr>
    </w:tbl>
    <w:p w14:paraId="29BF9439" w14:textId="77777777" w:rsidR="002D73FE" w:rsidRDefault="002D73FE">
      <w:pPr>
        <w:ind w:left="720"/>
      </w:pPr>
    </w:p>
    <w:p w14:paraId="35A61CA2" w14:textId="77777777" w:rsidR="002D73FE" w:rsidRDefault="00C9638D">
      <w:pPr>
        <w:numPr>
          <w:ilvl w:val="0"/>
          <w:numId w:val="9"/>
        </w:numPr>
        <w:rPr>
          <w:rFonts w:ascii="Calibri" w:eastAsia="Calibri" w:hAnsi="Calibri" w:cs="Calibri"/>
        </w:rPr>
      </w:pPr>
      <w:r>
        <w:rPr>
          <w:rFonts w:ascii="Calibri" w:eastAsia="Calibri" w:hAnsi="Calibri" w:cs="Calibri"/>
        </w:rPr>
        <w:t>One specific amino acid (</w:t>
      </w:r>
      <w:proofErr w:type="spellStart"/>
      <w:r>
        <w:rPr>
          <w:rFonts w:ascii="Calibri" w:eastAsia="Calibri" w:hAnsi="Calibri" w:cs="Calibri"/>
        </w:rPr>
        <w:t>K417</w:t>
      </w:r>
      <w:proofErr w:type="spellEnd"/>
      <w:r>
        <w:rPr>
          <w:rFonts w:ascii="Calibri" w:eastAsia="Calibri" w:hAnsi="Calibri" w:cs="Calibri"/>
        </w:rPr>
        <w:t xml:space="preserve">) in the Spike </w:t>
      </w:r>
      <w:proofErr w:type="spellStart"/>
      <w:r>
        <w:rPr>
          <w:rFonts w:ascii="Calibri" w:eastAsia="Calibri" w:hAnsi="Calibri" w:cs="Calibri"/>
        </w:rPr>
        <w:t>RBD</w:t>
      </w:r>
      <w:proofErr w:type="spellEnd"/>
      <w:r>
        <w:rPr>
          <w:rFonts w:ascii="Calibri" w:eastAsia="Calibri" w:hAnsi="Calibri" w:cs="Calibri"/>
        </w:rPr>
        <w:t xml:space="preserve"> is known to form a salt bridge with an amino acid in </w:t>
      </w:r>
      <w:proofErr w:type="spellStart"/>
      <w:r>
        <w:rPr>
          <w:rFonts w:ascii="Calibri" w:eastAsia="Calibri" w:hAnsi="Calibri" w:cs="Calibri"/>
        </w:rPr>
        <w:t>ACE2</w:t>
      </w:r>
      <w:proofErr w:type="spellEnd"/>
      <w:r>
        <w:rPr>
          <w:rFonts w:ascii="Calibri" w:eastAsia="Calibri" w:hAnsi="Calibri" w:cs="Calibri"/>
        </w:rPr>
        <w:t xml:space="preserve">. </w:t>
      </w:r>
    </w:p>
    <w:p w14:paraId="40A54918" w14:textId="77777777" w:rsidR="002D73FE" w:rsidRDefault="00C9638D">
      <w:pPr>
        <w:numPr>
          <w:ilvl w:val="0"/>
          <w:numId w:val="9"/>
        </w:numPr>
        <w:rPr>
          <w:rFonts w:ascii="Calibri" w:eastAsia="Calibri" w:hAnsi="Calibri" w:cs="Calibri"/>
        </w:rPr>
      </w:pPr>
      <w:r>
        <w:rPr>
          <w:rFonts w:ascii="Calibri" w:eastAsia="Calibri" w:hAnsi="Calibri" w:cs="Calibri"/>
        </w:rPr>
        <w:t>Explore this residue and its interacting partners.</w:t>
      </w:r>
    </w:p>
    <w:p w14:paraId="1FF1FA2F" w14:textId="77777777" w:rsidR="002D73FE" w:rsidRDefault="002D73FE">
      <w:pPr>
        <w:ind w:left="720"/>
      </w:pPr>
    </w:p>
    <w:tbl>
      <w:tblPr>
        <w:tblStyle w:val="a3"/>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2D73FE" w14:paraId="15D34173" w14:textId="77777777">
        <w:tc>
          <w:tcPr>
            <w:tcW w:w="4320" w:type="dxa"/>
            <w:shd w:val="clear" w:color="auto" w:fill="auto"/>
            <w:tcMar>
              <w:top w:w="100" w:type="dxa"/>
              <w:left w:w="100" w:type="dxa"/>
              <w:bottom w:w="100" w:type="dxa"/>
              <w:right w:w="100" w:type="dxa"/>
            </w:tcMar>
          </w:tcPr>
          <w:p w14:paraId="21179619" w14:textId="77777777" w:rsidR="002D73FE" w:rsidRDefault="00C9638D">
            <w:pPr>
              <w:widowControl w:val="0"/>
              <w:spacing w:line="240" w:lineRule="auto"/>
            </w:pPr>
            <w:r>
              <w:rPr>
                <w:noProof/>
              </w:rPr>
              <w:drawing>
                <wp:inline distT="114300" distB="114300" distL="114300" distR="114300" wp14:anchorId="1A13B833" wp14:editId="018E4B48">
                  <wp:extent cx="2609850" cy="317500"/>
                  <wp:effectExtent l="0" t="0" r="0" b="0"/>
                  <wp:docPr id="1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2609850" cy="317500"/>
                          </a:xfrm>
                          <a:prstGeom prst="rect">
                            <a:avLst/>
                          </a:prstGeom>
                          <a:ln/>
                        </pic:spPr>
                      </pic:pic>
                    </a:graphicData>
                  </a:graphic>
                </wp:inline>
              </w:drawing>
            </w:r>
          </w:p>
        </w:tc>
        <w:tc>
          <w:tcPr>
            <w:tcW w:w="4320" w:type="dxa"/>
            <w:shd w:val="clear" w:color="auto" w:fill="auto"/>
            <w:tcMar>
              <w:top w:w="100" w:type="dxa"/>
              <w:left w:w="100" w:type="dxa"/>
              <w:bottom w:w="100" w:type="dxa"/>
              <w:right w:w="100" w:type="dxa"/>
            </w:tcMar>
          </w:tcPr>
          <w:p w14:paraId="20E5F954" w14:textId="77777777" w:rsidR="002D73FE" w:rsidRDefault="00C9638D">
            <w:pPr>
              <w:widowControl w:val="0"/>
              <w:spacing w:line="240" w:lineRule="auto"/>
            </w:pPr>
            <w:r>
              <w:t xml:space="preserve">Make sure that the selection mode is not activated. </w:t>
            </w:r>
          </w:p>
          <w:p w14:paraId="319AC07E" w14:textId="77777777" w:rsidR="002D73FE" w:rsidRDefault="002D73FE">
            <w:pPr>
              <w:widowControl w:val="0"/>
              <w:spacing w:line="240" w:lineRule="auto"/>
            </w:pPr>
          </w:p>
          <w:p w14:paraId="18D7655D" w14:textId="77777777" w:rsidR="002D73FE" w:rsidRDefault="00C9638D">
            <w:pPr>
              <w:widowControl w:val="0"/>
              <w:spacing w:line="240" w:lineRule="auto"/>
            </w:pPr>
            <w:r>
              <w:t>In the sequence panel select the Spike r</w:t>
            </w:r>
            <w:r>
              <w:t xml:space="preserve">eceptor binding domain protein (from the pulldown menus). Identify the amino acid residue Lysine or Lys or K 417 in this chain and click on it. </w:t>
            </w:r>
          </w:p>
          <w:p w14:paraId="1A584E1F" w14:textId="77777777" w:rsidR="002D73FE" w:rsidRDefault="002D73FE">
            <w:pPr>
              <w:widowControl w:val="0"/>
              <w:spacing w:line="240" w:lineRule="auto"/>
            </w:pPr>
          </w:p>
          <w:p w14:paraId="48B9AA9E" w14:textId="77777777" w:rsidR="002D73FE" w:rsidRDefault="00C9638D">
            <w:pPr>
              <w:widowControl w:val="0"/>
              <w:spacing w:line="240" w:lineRule="auto"/>
            </w:pPr>
            <w:r>
              <w:t>In the 3D canvas this amino acid should be highlighted and all interactions in its neighborhood should be disp</w:t>
            </w:r>
            <w:r>
              <w:t xml:space="preserve">layed. </w:t>
            </w:r>
          </w:p>
        </w:tc>
      </w:tr>
      <w:tr w:rsidR="002D73FE" w14:paraId="41132620" w14:textId="77777777">
        <w:tc>
          <w:tcPr>
            <w:tcW w:w="4320" w:type="dxa"/>
            <w:shd w:val="clear" w:color="auto" w:fill="auto"/>
            <w:tcMar>
              <w:top w:w="100" w:type="dxa"/>
              <w:left w:w="100" w:type="dxa"/>
              <w:bottom w:w="100" w:type="dxa"/>
              <w:right w:w="100" w:type="dxa"/>
            </w:tcMar>
          </w:tcPr>
          <w:p w14:paraId="64828848" w14:textId="77777777" w:rsidR="002D73FE" w:rsidRDefault="00C9638D">
            <w:pPr>
              <w:widowControl w:val="0"/>
              <w:spacing w:line="240" w:lineRule="auto"/>
              <w:jc w:val="center"/>
            </w:pPr>
            <w:r>
              <w:rPr>
                <w:noProof/>
              </w:rPr>
              <w:lastRenderedPageBreak/>
              <w:drawing>
                <wp:inline distT="114300" distB="114300" distL="114300" distR="114300" wp14:anchorId="4AEAB8F6" wp14:editId="29C68ADD">
                  <wp:extent cx="1828800" cy="2691994"/>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1828800" cy="2691994"/>
                          </a:xfrm>
                          <a:prstGeom prst="rect">
                            <a:avLst/>
                          </a:prstGeom>
                          <a:ln/>
                        </pic:spPr>
                      </pic:pic>
                    </a:graphicData>
                  </a:graphic>
                </wp:inline>
              </w:drawing>
            </w:r>
          </w:p>
        </w:tc>
        <w:tc>
          <w:tcPr>
            <w:tcW w:w="4320" w:type="dxa"/>
            <w:shd w:val="clear" w:color="auto" w:fill="auto"/>
            <w:tcMar>
              <w:top w:w="100" w:type="dxa"/>
              <w:left w:w="100" w:type="dxa"/>
              <w:bottom w:w="100" w:type="dxa"/>
              <w:right w:w="100" w:type="dxa"/>
            </w:tcMar>
          </w:tcPr>
          <w:p w14:paraId="7EB31223" w14:textId="77777777" w:rsidR="002D73FE" w:rsidRDefault="00C9638D">
            <w:r>
              <w:t>To make sure that you are seeing all the non-covalent interactions in this region &gt;&gt; click on the options icon</w:t>
            </w:r>
            <w:r>
              <w:rPr>
                <w:noProof/>
              </w:rPr>
              <w:drawing>
                <wp:inline distT="0" distB="0" distL="0" distR="0" wp14:anchorId="40CA08E4" wp14:editId="21C3ED0B">
                  <wp:extent cx="228600" cy="1714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28600" cy="171450"/>
                          </a:xfrm>
                          <a:prstGeom prst="rect">
                            <a:avLst/>
                          </a:prstGeom>
                          <a:ln/>
                        </pic:spPr>
                      </pic:pic>
                    </a:graphicData>
                  </a:graphic>
                </wp:inline>
              </w:drawing>
            </w:r>
            <w:r>
              <w:t xml:space="preserve">  in the Components Panel to select the types of non-covalent interactions to view:</w:t>
            </w:r>
          </w:p>
          <w:p w14:paraId="36CBBCB4" w14:textId="77777777" w:rsidR="002D73FE" w:rsidRDefault="00C9638D">
            <w:r>
              <w:t>Make sure that the types of non-covalent interactions shown include the figure (left).</w:t>
            </w:r>
          </w:p>
        </w:tc>
      </w:tr>
    </w:tbl>
    <w:p w14:paraId="16AA6036" w14:textId="77777777" w:rsidR="002D73FE" w:rsidRDefault="002D73FE">
      <w:pPr>
        <w:ind w:left="720"/>
      </w:pPr>
    </w:p>
    <w:p w14:paraId="2139AF24" w14:textId="77777777" w:rsidR="002D73FE" w:rsidRDefault="00C9638D">
      <w:pPr>
        <w:pStyle w:val="Heading3"/>
      </w:pPr>
      <w:bookmarkStart w:id="8" w:name="_ga3wxoireehu" w:colFirst="0" w:colLast="0"/>
      <w:bookmarkEnd w:id="8"/>
      <w:proofErr w:type="spellStart"/>
      <w:r>
        <w:t>A3</w:t>
      </w:r>
      <w:proofErr w:type="spellEnd"/>
      <w:r>
        <w:t xml:space="preserve">. Save an image of the non-covalent interactions around Spike </w:t>
      </w:r>
      <w:proofErr w:type="spellStart"/>
      <w:r>
        <w:t>RBD’s</w:t>
      </w:r>
      <w:proofErr w:type="spellEnd"/>
      <w:r>
        <w:t xml:space="preserve"> </w:t>
      </w:r>
      <w:proofErr w:type="spellStart"/>
      <w:r>
        <w:t>K417</w:t>
      </w:r>
      <w:proofErr w:type="spellEnd"/>
      <w:r>
        <w:t>. Label a</w:t>
      </w:r>
      <w:r>
        <w:t>ny amino acids that form non-covalent bonds with this residue. Include the labeled image in the box below.</w:t>
      </w:r>
    </w:p>
    <w:p w14:paraId="3D00C268" w14:textId="77777777" w:rsidR="002D73FE" w:rsidRDefault="002D73FE"/>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73FE" w14:paraId="2C13F0DC" w14:textId="77777777">
        <w:tc>
          <w:tcPr>
            <w:tcW w:w="9360" w:type="dxa"/>
            <w:shd w:val="clear" w:color="auto" w:fill="auto"/>
            <w:tcMar>
              <w:top w:w="100" w:type="dxa"/>
              <w:left w:w="100" w:type="dxa"/>
              <w:bottom w:w="100" w:type="dxa"/>
              <w:right w:w="100" w:type="dxa"/>
            </w:tcMar>
          </w:tcPr>
          <w:p w14:paraId="612EF0D0" w14:textId="77777777" w:rsidR="002D73FE" w:rsidRDefault="002D73FE">
            <w:pPr>
              <w:widowControl w:val="0"/>
              <w:pBdr>
                <w:top w:val="nil"/>
                <w:left w:val="nil"/>
                <w:bottom w:val="nil"/>
                <w:right w:val="nil"/>
                <w:between w:val="nil"/>
              </w:pBdr>
              <w:spacing w:line="240" w:lineRule="auto"/>
              <w:jc w:val="center"/>
            </w:pPr>
          </w:p>
          <w:p w14:paraId="60D93E04" w14:textId="77777777" w:rsidR="002D73FE" w:rsidRDefault="002D73FE">
            <w:pPr>
              <w:widowControl w:val="0"/>
              <w:pBdr>
                <w:top w:val="nil"/>
                <w:left w:val="nil"/>
                <w:bottom w:val="nil"/>
                <w:right w:val="nil"/>
                <w:between w:val="nil"/>
              </w:pBdr>
              <w:spacing w:line="240" w:lineRule="auto"/>
              <w:jc w:val="center"/>
            </w:pPr>
          </w:p>
          <w:p w14:paraId="092D1339" w14:textId="77777777" w:rsidR="002D73FE" w:rsidRDefault="002D73FE">
            <w:pPr>
              <w:widowControl w:val="0"/>
              <w:pBdr>
                <w:top w:val="nil"/>
                <w:left w:val="nil"/>
                <w:bottom w:val="nil"/>
                <w:right w:val="nil"/>
                <w:between w:val="nil"/>
              </w:pBdr>
              <w:spacing w:line="240" w:lineRule="auto"/>
              <w:jc w:val="center"/>
            </w:pPr>
          </w:p>
          <w:p w14:paraId="2147172C" w14:textId="77777777" w:rsidR="002D73FE" w:rsidRDefault="002D73FE">
            <w:pPr>
              <w:widowControl w:val="0"/>
              <w:pBdr>
                <w:top w:val="nil"/>
                <w:left w:val="nil"/>
                <w:bottom w:val="nil"/>
                <w:right w:val="nil"/>
                <w:between w:val="nil"/>
              </w:pBdr>
              <w:spacing w:line="240" w:lineRule="auto"/>
              <w:jc w:val="center"/>
            </w:pPr>
          </w:p>
          <w:p w14:paraId="3F50C5EE" w14:textId="77777777" w:rsidR="002D73FE" w:rsidRDefault="002D73FE">
            <w:pPr>
              <w:widowControl w:val="0"/>
              <w:pBdr>
                <w:top w:val="nil"/>
                <w:left w:val="nil"/>
                <w:bottom w:val="nil"/>
                <w:right w:val="nil"/>
                <w:between w:val="nil"/>
              </w:pBdr>
              <w:spacing w:line="240" w:lineRule="auto"/>
              <w:jc w:val="center"/>
            </w:pPr>
          </w:p>
          <w:p w14:paraId="18C6183A" w14:textId="77777777" w:rsidR="002D73FE" w:rsidRDefault="002D73FE">
            <w:pPr>
              <w:widowControl w:val="0"/>
              <w:pBdr>
                <w:top w:val="nil"/>
                <w:left w:val="nil"/>
                <w:bottom w:val="nil"/>
                <w:right w:val="nil"/>
                <w:between w:val="nil"/>
              </w:pBdr>
              <w:spacing w:line="240" w:lineRule="auto"/>
              <w:jc w:val="center"/>
            </w:pPr>
          </w:p>
          <w:p w14:paraId="029C179B" w14:textId="77777777" w:rsidR="002D73FE" w:rsidRDefault="002D73FE">
            <w:pPr>
              <w:widowControl w:val="0"/>
              <w:pBdr>
                <w:top w:val="nil"/>
                <w:left w:val="nil"/>
                <w:bottom w:val="nil"/>
                <w:right w:val="nil"/>
                <w:between w:val="nil"/>
              </w:pBdr>
              <w:spacing w:line="240" w:lineRule="auto"/>
              <w:jc w:val="center"/>
            </w:pPr>
          </w:p>
          <w:p w14:paraId="39424111" w14:textId="77777777" w:rsidR="002D73FE" w:rsidRDefault="002D73FE">
            <w:pPr>
              <w:widowControl w:val="0"/>
              <w:pBdr>
                <w:top w:val="nil"/>
                <w:left w:val="nil"/>
                <w:bottom w:val="nil"/>
                <w:right w:val="nil"/>
                <w:between w:val="nil"/>
              </w:pBdr>
              <w:spacing w:line="240" w:lineRule="auto"/>
              <w:jc w:val="center"/>
            </w:pPr>
          </w:p>
          <w:p w14:paraId="3DC70604" w14:textId="77777777" w:rsidR="002D73FE" w:rsidRDefault="002D73FE">
            <w:pPr>
              <w:widowControl w:val="0"/>
              <w:pBdr>
                <w:top w:val="nil"/>
                <w:left w:val="nil"/>
                <w:bottom w:val="nil"/>
                <w:right w:val="nil"/>
                <w:between w:val="nil"/>
              </w:pBdr>
              <w:spacing w:line="240" w:lineRule="auto"/>
              <w:jc w:val="center"/>
            </w:pPr>
          </w:p>
          <w:p w14:paraId="173E93F5" w14:textId="77777777" w:rsidR="002D73FE" w:rsidRDefault="002D73FE">
            <w:pPr>
              <w:widowControl w:val="0"/>
              <w:pBdr>
                <w:top w:val="nil"/>
                <w:left w:val="nil"/>
                <w:bottom w:val="nil"/>
                <w:right w:val="nil"/>
                <w:between w:val="nil"/>
              </w:pBdr>
              <w:spacing w:line="240" w:lineRule="auto"/>
              <w:jc w:val="center"/>
            </w:pPr>
          </w:p>
          <w:p w14:paraId="56BEE2F0" w14:textId="77777777" w:rsidR="002D73FE" w:rsidRDefault="002D73FE">
            <w:pPr>
              <w:widowControl w:val="0"/>
              <w:pBdr>
                <w:top w:val="nil"/>
                <w:left w:val="nil"/>
                <w:bottom w:val="nil"/>
                <w:right w:val="nil"/>
                <w:between w:val="nil"/>
              </w:pBdr>
              <w:spacing w:line="240" w:lineRule="auto"/>
              <w:jc w:val="center"/>
            </w:pPr>
          </w:p>
          <w:p w14:paraId="7414EF38" w14:textId="77777777" w:rsidR="002D73FE" w:rsidRDefault="002D73FE">
            <w:pPr>
              <w:widowControl w:val="0"/>
              <w:pBdr>
                <w:top w:val="nil"/>
                <w:left w:val="nil"/>
                <w:bottom w:val="nil"/>
                <w:right w:val="nil"/>
                <w:between w:val="nil"/>
              </w:pBdr>
              <w:spacing w:line="240" w:lineRule="auto"/>
              <w:jc w:val="center"/>
            </w:pPr>
          </w:p>
          <w:p w14:paraId="622A35F9" w14:textId="77777777" w:rsidR="002D73FE" w:rsidRDefault="002D73FE">
            <w:pPr>
              <w:widowControl w:val="0"/>
              <w:pBdr>
                <w:top w:val="nil"/>
                <w:left w:val="nil"/>
                <w:bottom w:val="nil"/>
                <w:right w:val="nil"/>
                <w:between w:val="nil"/>
              </w:pBdr>
              <w:spacing w:line="240" w:lineRule="auto"/>
              <w:jc w:val="center"/>
            </w:pPr>
          </w:p>
          <w:p w14:paraId="08656A67" w14:textId="77777777" w:rsidR="002D73FE" w:rsidRDefault="002D73FE">
            <w:pPr>
              <w:widowControl w:val="0"/>
              <w:pBdr>
                <w:top w:val="nil"/>
                <w:left w:val="nil"/>
                <w:bottom w:val="nil"/>
                <w:right w:val="nil"/>
                <w:between w:val="nil"/>
              </w:pBdr>
              <w:spacing w:line="240" w:lineRule="auto"/>
              <w:jc w:val="center"/>
            </w:pPr>
          </w:p>
          <w:p w14:paraId="35AF95D6" w14:textId="77777777" w:rsidR="002D73FE" w:rsidRDefault="002D73FE">
            <w:pPr>
              <w:widowControl w:val="0"/>
              <w:pBdr>
                <w:top w:val="nil"/>
                <w:left w:val="nil"/>
                <w:bottom w:val="nil"/>
                <w:right w:val="nil"/>
                <w:between w:val="nil"/>
              </w:pBdr>
              <w:spacing w:line="240" w:lineRule="auto"/>
              <w:jc w:val="center"/>
            </w:pPr>
          </w:p>
        </w:tc>
      </w:tr>
    </w:tbl>
    <w:p w14:paraId="140BF1A8" w14:textId="77777777" w:rsidR="002D73FE" w:rsidRDefault="002D73FE"/>
    <w:p w14:paraId="29426352" w14:textId="77777777" w:rsidR="002D73FE" w:rsidRDefault="00C9638D">
      <w:pPr>
        <w:numPr>
          <w:ilvl w:val="0"/>
          <w:numId w:val="3"/>
        </w:numPr>
      </w:pPr>
      <w:r>
        <w:t xml:space="preserve">Display the residue </w:t>
      </w:r>
      <w:proofErr w:type="spellStart"/>
      <w:r>
        <w:t>K417</w:t>
      </w:r>
      <w:proofErr w:type="spellEnd"/>
      <w:r>
        <w:t xml:space="preserve"> in the Spike protein </w:t>
      </w:r>
      <w:proofErr w:type="spellStart"/>
      <w:r>
        <w:t>RBD</w:t>
      </w:r>
      <w:proofErr w:type="spellEnd"/>
      <w:r>
        <w:t xml:space="preserve"> in </w:t>
      </w:r>
      <w:proofErr w:type="spellStart"/>
      <w:r>
        <w:t>spacefill</w:t>
      </w:r>
      <w:proofErr w:type="spellEnd"/>
      <w:r>
        <w:t xml:space="preserve"> representation. </w:t>
      </w:r>
    </w:p>
    <w:p w14:paraId="72E8F77C" w14:textId="77777777" w:rsidR="002D73FE" w:rsidRDefault="002D73FE">
      <w:pPr>
        <w:rPr>
          <w:rFonts w:ascii="Calibri" w:eastAsia="Calibri" w:hAnsi="Calibri" w:cs="Calibri"/>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D73FE" w14:paraId="256F7998" w14:textId="77777777">
        <w:tc>
          <w:tcPr>
            <w:tcW w:w="4680" w:type="dxa"/>
            <w:shd w:val="clear" w:color="auto" w:fill="auto"/>
            <w:tcMar>
              <w:top w:w="100" w:type="dxa"/>
              <w:left w:w="100" w:type="dxa"/>
              <w:bottom w:w="100" w:type="dxa"/>
              <w:right w:w="100" w:type="dxa"/>
            </w:tcMar>
          </w:tcPr>
          <w:p w14:paraId="6E6B40D0" w14:textId="77777777" w:rsidR="002D73FE" w:rsidRDefault="00C9638D">
            <w:pPr>
              <w:rPr>
                <w:rFonts w:ascii="Calibri" w:eastAsia="Calibri" w:hAnsi="Calibri" w:cs="Calibri"/>
              </w:rPr>
            </w:pPr>
            <w:r>
              <w:rPr>
                <w:rFonts w:ascii="Calibri" w:eastAsia="Calibri" w:hAnsi="Calibri" w:cs="Calibri"/>
                <w:noProof/>
              </w:rPr>
              <w:drawing>
                <wp:inline distT="114300" distB="114300" distL="114300" distR="114300" wp14:anchorId="74698D25" wp14:editId="1058AF98">
                  <wp:extent cx="2838450" cy="342900"/>
                  <wp:effectExtent l="0" t="0" r="0" b="0"/>
                  <wp:docPr id="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2838450" cy="342900"/>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23A253A4" w14:textId="77777777" w:rsidR="002D73FE" w:rsidRDefault="00C9638D">
            <w:pPr>
              <w:rPr>
                <w:rFonts w:ascii="Calibri" w:eastAsia="Calibri" w:hAnsi="Calibri" w:cs="Calibri"/>
              </w:rPr>
            </w:pPr>
            <w:r>
              <w:rPr>
                <w:rFonts w:ascii="Calibri" w:eastAsia="Calibri" w:hAnsi="Calibri" w:cs="Calibri"/>
              </w:rPr>
              <w:t xml:space="preserve">Activate the selection mode by clicking on the arrow icon </w:t>
            </w:r>
            <w:r>
              <w:rPr>
                <w:rFonts w:ascii="Calibri" w:eastAsia="Calibri" w:hAnsi="Calibri" w:cs="Calibri"/>
                <w:noProof/>
              </w:rPr>
              <w:drawing>
                <wp:inline distT="0" distB="0" distL="0" distR="0" wp14:anchorId="3555041B" wp14:editId="198B47E4">
                  <wp:extent cx="228600" cy="194982"/>
                  <wp:effectExtent l="0" t="0" r="0" b="0"/>
                  <wp:docPr id="14" name="image4.png" descr="A picture conta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table&#10;&#10;Description automatically generated"/>
                          <pic:cNvPicPr preferRelativeResize="0"/>
                        </pic:nvPicPr>
                        <pic:blipFill>
                          <a:blip r:embed="rId15"/>
                          <a:srcRect/>
                          <a:stretch>
                            <a:fillRect/>
                          </a:stretch>
                        </pic:blipFill>
                        <pic:spPr>
                          <a:xfrm>
                            <a:off x="0" y="0"/>
                            <a:ext cx="228600" cy="194982"/>
                          </a:xfrm>
                          <a:prstGeom prst="rect">
                            <a:avLst/>
                          </a:prstGeom>
                          <a:ln/>
                        </pic:spPr>
                      </pic:pic>
                    </a:graphicData>
                  </a:graphic>
                </wp:inline>
              </w:drawing>
            </w:r>
            <w:r>
              <w:rPr>
                <w:rFonts w:ascii="Calibri" w:eastAsia="Calibri" w:hAnsi="Calibri" w:cs="Calibri"/>
              </w:rPr>
              <w:t xml:space="preserve">in the Toggle panel &gt;&gt; Select the residues </w:t>
            </w:r>
            <w:proofErr w:type="spellStart"/>
            <w:r>
              <w:rPr>
                <w:rFonts w:ascii="Calibri" w:eastAsia="Calibri" w:hAnsi="Calibri" w:cs="Calibri"/>
              </w:rPr>
              <w:t>K417</w:t>
            </w:r>
            <w:proofErr w:type="spellEnd"/>
            <w:r>
              <w:rPr>
                <w:rFonts w:ascii="Calibri" w:eastAsia="Calibri" w:hAnsi="Calibri" w:cs="Calibri"/>
              </w:rPr>
              <w:t xml:space="preserve"> in the Spike </w:t>
            </w:r>
            <w:proofErr w:type="spellStart"/>
            <w:r>
              <w:rPr>
                <w:rFonts w:ascii="Calibri" w:eastAsia="Calibri" w:hAnsi="Calibri" w:cs="Calibri"/>
              </w:rPr>
              <w:t>RBD</w:t>
            </w:r>
            <w:proofErr w:type="spellEnd"/>
          </w:p>
        </w:tc>
      </w:tr>
      <w:tr w:rsidR="002D73FE" w14:paraId="1B1658F5" w14:textId="77777777">
        <w:tc>
          <w:tcPr>
            <w:tcW w:w="4680" w:type="dxa"/>
            <w:shd w:val="clear" w:color="auto" w:fill="auto"/>
            <w:tcMar>
              <w:top w:w="100" w:type="dxa"/>
              <w:left w:w="100" w:type="dxa"/>
              <w:bottom w:w="100" w:type="dxa"/>
              <w:right w:w="100" w:type="dxa"/>
            </w:tcMar>
          </w:tcPr>
          <w:p w14:paraId="40988CD8" w14:textId="77777777" w:rsidR="002D73FE" w:rsidRDefault="00C9638D">
            <w:pPr>
              <w:rPr>
                <w:rFonts w:ascii="Calibri" w:eastAsia="Calibri" w:hAnsi="Calibri" w:cs="Calibri"/>
              </w:rPr>
            </w:pPr>
            <w:r>
              <w:rPr>
                <w:rFonts w:ascii="Calibri" w:eastAsia="Calibri" w:hAnsi="Calibri" w:cs="Calibri"/>
                <w:noProof/>
              </w:rPr>
              <w:lastRenderedPageBreak/>
              <w:drawing>
                <wp:inline distT="114300" distB="114300" distL="114300" distR="114300" wp14:anchorId="0F51C5A1" wp14:editId="4F17761F">
                  <wp:extent cx="2838450" cy="16129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2838450" cy="1612900"/>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375FFF07" w14:textId="77777777" w:rsidR="002D73FE" w:rsidRDefault="00C9638D">
            <w:pPr>
              <w:rPr>
                <w:rFonts w:ascii="Calibri" w:eastAsia="Calibri" w:hAnsi="Calibri" w:cs="Calibri"/>
              </w:rPr>
            </w:pPr>
            <w:r>
              <w:rPr>
                <w:rFonts w:ascii="Calibri" w:eastAsia="Calibri" w:hAnsi="Calibri" w:cs="Calibri"/>
              </w:rPr>
              <w:t>Create a component with this selection by clic</w:t>
            </w:r>
            <w:r>
              <w:rPr>
                <w:rFonts w:ascii="Calibri" w:eastAsia="Calibri" w:hAnsi="Calibri" w:cs="Calibri"/>
              </w:rPr>
              <w:t xml:space="preserve">king on the Cube icon </w:t>
            </w:r>
            <w:r>
              <w:rPr>
                <w:rFonts w:ascii="Calibri" w:eastAsia="Calibri" w:hAnsi="Calibri" w:cs="Calibri"/>
                <w:noProof/>
              </w:rPr>
              <w:drawing>
                <wp:inline distT="0" distB="0" distL="0" distR="0" wp14:anchorId="521B6BC9" wp14:editId="0102E6C6">
                  <wp:extent cx="228600" cy="228600"/>
                  <wp:effectExtent l="0" t="0" r="0" b="0"/>
                  <wp:docPr id="1"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7"/>
                          <a:srcRect/>
                          <a:stretch>
                            <a:fillRect/>
                          </a:stretch>
                        </pic:blipFill>
                        <pic:spPr>
                          <a:xfrm>
                            <a:off x="0" y="0"/>
                            <a:ext cx="228600" cy="228600"/>
                          </a:xfrm>
                          <a:prstGeom prst="rect">
                            <a:avLst/>
                          </a:prstGeom>
                          <a:ln/>
                        </pic:spPr>
                      </pic:pic>
                    </a:graphicData>
                  </a:graphic>
                </wp:inline>
              </w:drawing>
            </w:r>
            <w:r>
              <w:rPr>
                <w:rFonts w:ascii="Calibri" w:eastAsia="Calibri" w:hAnsi="Calibri" w:cs="Calibri"/>
              </w:rPr>
              <w:t xml:space="preserve"> &gt;&gt; Select Representation </w:t>
            </w:r>
            <w:proofErr w:type="spellStart"/>
            <w:r>
              <w:rPr>
                <w:rFonts w:ascii="Calibri" w:eastAsia="Calibri" w:hAnsi="Calibri" w:cs="Calibri"/>
              </w:rPr>
              <w:t>Spacefill</w:t>
            </w:r>
            <w:proofErr w:type="spellEnd"/>
            <w:r>
              <w:rPr>
                <w:rFonts w:ascii="Calibri" w:eastAsia="Calibri" w:hAnsi="Calibri" w:cs="Calibri"/>
              </w:rPr>
              <w:t xml:space="preserve"> &gt;&gt; Label it “</w:t>
            </w:r>
            <w:proofErr w:type="spellStart"/>
            <w:r>
              <w:rPr>
                <w:rFonts w:ascii="Calibri" w:eastAsia="Calibri" w:hAnsi="Calibri" w:cs="Calibri"/>
              </w:rPr>
              <w:t>K417</w:t>
            </w:r>
            <w:proofErr w:type="spellEnd"/>
            <w:r>
              <w:rPr>
                <w:rFonts w:ascii="Calibri" w:eastAsia="Calibri" w:hAnsi="Calibri" w:cs="Calibri"/>
              </w:rPr>
              <w:t>” &gt;&gt; click on Create Component.</w:t>
            </w:r>
          </w:p>
          <w:p w14:paraId="78C79119" w14:textId="77777777" w:rsidR="002D73FE" w:rsidRDefault="002D73FE">
            <w:pPr>
              <w:rPr>
                <w:rFonts w:ascii="Calibri" w:eastAsia="Calibri" w:hAnsi="Calibri" w:cs="Calibri"/>
              </w:rPr>
            </w:pPr>
          </w:p>
        </w:tc>
      </w:tr>
    </w:tbl>
    <w:p w14:paraId="435F5FA2" w14:textId="77777777" w:rsidR="002D73FE" w:rsidRDefault="00C9638D">
      <w:pPr>
        <w:ind w:left="720"/>
        <w:rPr>
          <w:rFonts w:ascii="Calibri" w:eastAsia="Calibri" w:hAnsi="Calibri" w:cs="Calibri"/>
        </w:rPr>
      </w:pPr>
      <w:r>
        <w:rPr>
          <w:rFonts w:ascii="Calibri" w:eastAsia="Calibri" w:hAnsi="Calibri" w:cs="Calibri"/>
        </w:rPr>
        <w:t>.</w:t>
      </w:r>
    </w:p>
    <w:p w14:paraId="3CE49F45" w14:textId="77777777" w:rsidR="002D73FE" w:rsidRDefault="00C9638D">
      <w:pPr>
        <w:numPr>
          <w:ilvl w:val="0"/>
          <w:numId w:val="4"/>
        </w:numPr>
        <w:rPr>
          <w:rFonts w:ascii="Calibri" w:eastAsia="Calibri" w:hAnsi="Calibri" w:cs="Calibri"/>
        </w:rPr>
      </w:pPr>
      <w:r>
        <w:rPr>
          <w:rFonts w:ascii="Calibri" w:eastAsia="Calibri" w:hAnsi="Calibri" w:cs="Calibri"/>
        </w:rPr>
        <w:t>Click on the Reset Camera icon</w:t>
      </w:r>
      <w:r>
        <w:rPr>
          <w:rFonts w:ascii="Calibri" w:eastAsia="Calibri" w:hAnsi="Calibri" w:cs="Calibri"/>
          <w:noProof/>
        </w:rPr>
        <w:drawing>
          <wp:inline distT="114300" distB="114300" distL="114300" distR="114300" wp14:anchorId="675BEADB" wp14:editId="4C4DC4DA">
            <wp:extent cx="228600" cy="173736"/>
            <wp:effectExtent l="0" t="0" r="0" b="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28600" cy="173736"/>
                    </a:xfrm>
                    <a:prstGeom prst="rect">
                      <a:avLst/>
                    </a:prstGeom>
                    <a:ln/>
                  </pic:spPr>
                </pic:pic>
              </a:graphicData>
            </a:graphic>
          </wp:inline>
        </w:drawing>
      </w:r>
      <w:r>
        <w:rPr>
          <w:rFonts w:ascii="Calibri" w:eastAsia="Calibri" w:hAnsi="Calibri" w:cs="Calibri"/>
        </w:rPr>
        <w:t xml:space="preserve"> to zoom out. Orient the structure so that the Spike </w:t>
      </w:r>
      <w:proofErr w:type="spellStart"/>
      <w:r>
        <w:rPr>
          <w:rFonts w:ascii="Calibri" w:eastAsia="Calibri" w:hAnsi="Calibri" w:cs="Calibri"/>
        </w:rPr>
        <w:t>RBD</w:t>
      </w:r>
      <w:proofErr w:type="spellEnd"/>
      <w:r>
        <w:rPr>
          <w:rFonts w:ascii="Calibri" w:eastAsia="Calibri" w:hAnsi="Calibri" w:cs="Calibri"/>
        </w:rPr>
        <w:t xml:space="preserve"> is shown in the bottom of the figure with </w:t>
      </w:r>
      <w:proofErr w:type="spellStart"/>
      <w:r>
        <w:rPr>
          <w:rFonts w:ascii="Calibri" w:eastAsia="Calibri" w:hAnsi="Calibri" w:cs="Calibri"/>
        </w:rPr>
        <w:t>K417</w:t>
      </w:r>
      <w:proofErr w:type="spellEnd"/>
      <w:r>
        <w:rPr>
          <w:rFonts w:ascii="Calibri" w:eastAsia="Calibri" w:hAnsi="Calibri" w:cs="Calibri"/>
        </w:rPr>
        <w:t xml:space="preserve"> pointing upwards. Save this image.</w:t>
      </w:r>
    </w:p>
    <w:p w14:paraId="29BEF69B" w14:textId="77777777" w:rsidR="002D73FE" w:rsidRDefault="00C9638D">
      <w:pPr>
        <w:pStyle w:val="Heading3"/>
      </w:pPr>
      <w:bookmarkStart w:id="9" w:name="_vucgy7wgn6gw" w:colFirst="0" w:colLast="0"/>
      <w:bookmarkEnd w:id="9"/>
      <w:proofErr w:type="spellStart"/>
      <w:r>
        <w:t>A4</w:t>
      </w:r>
      <w:proofErr w:type="spellEnd"/>
      <w:r>
        <w:t xml:space="preserve">. Label the 2 proteins in the structure and </w:t>
      </w:r>
      <w:proofErr w:type="spellStart"/>
      <w:r>
        <w:t>K417</w:t>
      </w:r>
      <w:proofErr w:type="spellEnd"/>
      <w:r>
        <w:t>. Include the labeled figure in the box below.</w:t>
      </w:r>
    </w:p>
    <w:p w14:paraId="1E07584D" w14:textId="77777777" w:rsidR="002D73FE" w:rsidRDefault="002D73FE"/>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73FE" w14:paraId="5ABB2424" w14:textId="77777777">
        <w:tc>
          <w:tcPr>
            <w:tcW w:w="9360" w:type="dxa"/>
            <w:shd w:val="clear" w:color="auto" w:fill="auto"/>
            <w:tcMar>
              <w:top w:w="100" w:type="dxa"/>
              <w:left w:w="100" w:type="dxa"/>
              <w:bottom w:w="100" w:type="dxa"/>
              <w:right w:w="100" w:type="dxa"/>
            </w:tcMar>
          </w:tcPr>
          <w:p w14:paraId="1AD33A19" w14:textId="77777777" w:rsidR="002D73FE" w:rsidRDefault="002D73FE">
            <w:pPr>
              <w:widowControl w:val="0"/>
              <w:pBdr>
                <w:top w:val="nil"/>
                <w:left w:val="nil"/>
                <w:bottom w:val="nil"/>
                <w:right w:val="nil"/>
                <w:between w:val="nil"/>
              </w:pBdr>
              <w:spacing w:line="240" w:lineRule="auto"/>
              <w:jc w:val="center"/>
            </w:pPr>
          </w:p>
          <w:p w14:paraId="3468866F" w14:textId="77777777" w:rsidR="002D73FE" w:rsidRDefault="002D73FE">
            <w:pPr>
              <w:widowControl w:val="0"/>
              <w:pBdr>
                <w:top w:val="nil"/>
                <w:left w:val="nil"/>
                <w:bottom w:val="nil"/>
                <w:right w:val="nil"/>
                <w:between w:val="nil"/>
              </w:pBdr>
              <w:spacing w:line="240" w:lineRule="auto"/>
              <w:jc w:val="center"/>
            </w:pPr>
          </w:p>
          <w:p w14:paraId="28FA1064" w14:textId="77777777" w:rsidR="002D73FE" w:rsidRDefault="002D73FE">
            <w:pPr>
              <w:widowControl w:val="0"/>
              <w:pBdr>
                <w:top w:val="nil"/>
                <w:left w:val="nil"/>
                <w:bottom w:val="nil"/>
                <w:right w:val="nil"/>
                <w:between w:val="nil"/>
              </w:pBdr>
              <w:spacing w:line="240" w:lineRule="auto"/>
              <w:jc w:val="center"/>
            </w:pPr>
          </w:p>
          <w:p w14:paraId="1C538B6C" w14:textId="77777777" w:rsidR="002D73FE" w:rsidRDefault="002D73FE">
            <w:pPr>
              <w:widowControl w:val="0"/>
              <w:pBdr>
                <w:top w:val="nil"/>
                <w:left w:val="nil"/>
                <w:bottom w:val="nil"/>
                <w:right w:val="nil"/>
                <w:between w:val="nil"/>
              </w:pBdr>
              <w:spacing w:line="240" w:lineRule="auto"/>
              <w:jc w:val="center"/>
            </w:pPr>
          </w:p>
          <w:p w14:paraId="4C185F76" w14:textId="77777777" w:rsidR="002D73FE" w:rsidRDefault="002D73FE">
            <w:pPr>
              <w:widowControl w:val="0"/>
              <w:pBdr>
                <w:top w:val="nil"/>
                <w:left w:val="nil"/>
                <w:bottom w:val="nil"/>
                <w:right w:val="nil"/>
                <w:between w:val="nil"/>
              </w:pBdr>
              <w:spacing w:line="240" w:lineRule="auto"/>
              <w:jc w:val="center"/>
            </w:pPr>
          </w:p>
          <w:p w14:paraId="5E1318AB" w14:textId="77777777" w:rsidR="002D73FE" w:rsidRDefault="002D73FE">
            <w:pPr>
              <w:widowControl w:val="0"/>
              <w:pBdr>
                <w:top w:val="nil"/>
                <w:left w:val="nil"/>
                <w:bottom w:val="nil"/>
                <w:right w:val="nil"/>
                <w:between w:val="nil"/>
              </w:pBdr>
              <w:spacing w:line="240" w:lineRule="auto"/>
              <w:jc w:val="center"/>
            </w:pPr>
          </w:p>
          <w:p w14:paraId="1DA63A0E" w14:textId="77777777" w:rsidR="002D73FE" w:rsidRDefault="002D73FE">
            <w:pPr>
              <w:widowControl w:val="0"/>
              <w:pBdr>
                <w:top w:val="nil"/>
                <w:left w:val="nil"/>
                <w:bottom w:val="nil"/>
                <w:right w:val="nil"/>
                <w:between w:val="nil"/>
              </w:pBdr>
              <w:spacing w:line="240" w:lineRule="auto"/>
              <w:jc w:val="center"/>
            </w:pPr>
          </w:p>
          <w:p w14:paraId="0D0DEE13" w14:textId="77777777" w:rsidR="002D73FE" w:rsidRDefault="002D73FE">
            <w:pPr>
              <w:widowControl w:val="0"/>
              <w:pBdr>
                <w:top w:val="nil"/>
                <w:left w:val="nil"/>
                <w:bottom w:val="nil"/>
                <w:right w:val="nil"/>
                <w:between w:val="nil"/>
              </w:pBdr>
              <w:spacing w:line="240" w:lineRule="auto"/>
              <w:jc w:val="center"/>
            </w:pPr>
          </w:p>
          <w:p w14:paraId="6A731136" w14:textId="77777777" w:rsidR="002D73FE" w:rsidRDefault="002D73FE">
            <w:pPr>
              <w:widowControl w:val="0"/>
              <w:pBdr>
                <w:top w:val="nil"/>
                <w:left w:val="nil"/>
                <w:bottom w:val="nil"/>
                <w:right w:val="nil"/>
                <w:between w:val="nil"/>
              </w:pBdr>
              <w:spacing w:line="240" w:lineRule="auto"/>
              <w:jc w:val="center"/>
            </w:pPr>
          </w:p>
          <w:p w14:paraId="5B683B4D" w14:textId="77777777" w:rsidR="002D73FE" w:rsidRDefault="002D73FE">
            <w:pPr>
              <w:widowControl w:val="0"/>
              <w:pBdr>
                <w:top w:val="nil"/>
                <w:left w:val="nil"/>
                <w:bottom w:val="nil"/>
                <w:right w:val="nil"/>
                <w:between w:val="nil"/>
              </w:pBdr>
              <w:spacing w:line="240" w:lineRule="auto"/>
              <w:jc w:val="center"/>
            </w:pPr>
          </w:p>
          <w:p w14:paraId="48B7EE63" w14:textId="77777777" w:rsidR="002D73FE" w:rsidRDefault="002D73FE">
            <w:pPr>
              <w:widowControl w:val="0"/>
              <w:pBdr>
                <w:top w:val="nil"/>
                <w:left w:val="nil"/>
                <w:bottom w:val="nil"/>
                <w:right w:val="nil"/>
                <w:between w:val="nil"/>
              </w:pBdr>
              <w:spacing w:line="240" w:lineRule="auto"/>
              <w:jc w:val="center"/>
            </w:pPr>
          </w:p>
          <w:p w14:paraId="534117A4" w14:textId="77777777" w:rsidR="002D73FE" w:rsidRDefault="002D73FE">
            <w:pPr>
              <w:widowControl w:val="0"/>
              <w:pBdr>
                <w:top w:val="nil"/>
                <w:left w:val="nil"/>
                <w:bottom w:val="nil"/>
                <w:right w:val="nil"/>
                <w:between w:val="nil"/>
              </w:pBdr>
              <w:spacing w:line="240" w:lineRule="auto"/>
              <w:jc w:val="center"/>
            </w:pPr>
          </w:p>
          <w:p w14:paraId="0334D9F4" w14:textId="77777777" w:rsidR="002D73FE" w:rsidRDefault="002D73FE">
            <w:pPr>
              <w:widowControl w:val="0"/>
              <w:pBdr>
                <w:top w:val="nil"/>
                <w:left w:val="nil"/>
                <w:bottom w:val="nil"/>
                <w:right w:val="nil"/>
                <w:between w:val="nil"/>
              </w:pBdr>
              <w:spacing w:line="240" w:lineRule="auto"/>
              <w:jc w:val="center"/>
            </w:pPr>
          </w:p>
          <w:p w14:paraId="1D9A2448" w14:textId="77777777" w:rsidR="002D73FE" w:rsidRDefault="002D73FE">
            <w:pPr>
              <w:widowControl w:val="0"/>
              <w:pBdr>
                <w:top w:val="nil"/>
                <w:left w:val="nil"/>
                <w:bottom w:val="nil"/>
                <w:right w:val="nil"/>
                <w:between w:val="nil"/>
              </w:pBdr>
              <w:spacing w:line="240" w:lineRule="auto"/>
              <w:jc w:val="center"/>
            </w:pPr>
          </w:p>
          <w:p w14:paraId="3D6EB24E" w14:textId="77777777" w:rsidR="002D73FE" w:rsidRDefault="002D73FE">
            <w:pPr>
              <w:widowControl w:val="0"/>
              <w:pBdr>
                <w:top w:val="nil"/>
                <w:left w:val="nil"/>
                <w:bottom w:val="nil"/>
                <w:right w:val="nil"/>
                <w:between w:val="nil"/>
              </w:pBdr>
              <w:spacing w:line="240" w:lineRule="auto"/>
              <w:jc w:val="center"/>
            </w:pPr>
          </w:p>
        </w:tc>
      </w:tr>
    </w:tbl>
    <w:p w14:paraId="58664FB2" w14:textId="77777777" w:rsidR="002D73FE" w:rsidRDefault="002D73FE"/>
    <w:p w14:paraId="680C389A" w14:textId="77777777" w:rsidR="002D73FE" w:rsidRDefault="00C9638D">
      <w:pPr>
        <w:pStyle w:val="Heading3"/>
        <w:numPr>
          <w:ilvl w:val="0"/>
          <w:numId w:val="10"/>
        </w:numPr>
      </w:pPr>
      <w:bookmarkStart w:id="10" w:name="_3a59ohdn490y" w:colFirst="0" w:colLast="0"/>
      <w:bookmarkEnd w:id="10"/>
      <w:r>
        <w:t>Explore the binding of SARS-CoV-2 Spike Receptor Binding Domain (</w:t>
      </w:r>
      <w:proofErr w:type="spellStart"/>
      <w:r>
        <w:t>RBD</w:t>
      </w:r>
      <w:proofErr w:type="spellEnd"/>
      <w:r>
        <w:t>) to a Cross-reacting SARS-</w:t>
      </w:r>
      <w:proofErr w:type="spellStart"/>
      <w:r>
        <w:t>CoV</w:t>
      </w:r>
      <w:proofErr w:type="spellEnd"/>
      <w:r>
        <w:t xml:space="preserve"> Antibody</w:t>
      </w:r>
    </w:p>
    <w:p w14:paraId="37E45D16" w14:textId="77777777" w:rsidR="002D73FE" w:rsidRDefault="00C9638D">
      <w:r>
        <w:t>In the past two decades, two other coronaviruses have led to epidemics - SARS-</w:t>
      </w:r>
      <w:proofErr w:type="spellStart"/>
      <w:r>
        <w:t>CoV</w:t>
      </w:r>
      <w:proofErr w:type="spellEnd"/>
      <w:r>
        <w:t xml:space="preserve"> (2002–2003) and Middle East respiratory syndrome coronavirus (MERS</w:t>
      </w:r>
      <w:r>
        <w:t>-</w:t>
      </w:r>
      <w:proofErr w:type="spellStart"/>
      <w:r>
        <w:t>CoV</w:t>
      </w:r>
      <w:proofErr w:type="spellEnd"/>
      <w:r>
        <w:t>) (2012–present). The SARS-</w:t>
      </w:r>
      <w:proofErr w:type="spellStart"/>
      <w:r>
        <w:t>CoV</w:t>
      </w:r>
      <w:proofErr w:type="spellEnd"/>
      <w:r>
        <w:t xml:space="preserve"> and SARS-CoV-2 Spike protein </w:t>
      </w:r>
      <w:proofErr w:type="spellStart"/>
      <w:r>
        <w:t>RBDs</w:t>
      </w:r>
      <w:proofErr w:type="spellEnd"/>
      <w:r>
        <w:t xml:space="preserve"> have over 70% sequence identity. They both bind to the same host receptor protein </w:t>
      </w:r>
      <w:proofErr w:type="spellStart"/>
      <w:r>
        <w:t>ACE2</w:t>
      </w:r>
      <w:proofErr w:type="spellEnd"/>
      <w:r>
        <w:t>. Scientists asked if SARS-</w:t>
      </w:r>
      <w:proofErr w:type="spellStart"/>
      <w:r>
        <w:t>CoV</w:t>
      </w:r>
      <w:proofErr w:type="spellEnd"/>
      <w:r>
        <w:t xml:space="preserve"> antibodies would cross-react with SARS-CoV-2 and would they be neutral</w:t>
      </w:r>
      <w:r>
        <w:t xml:space="preserve">izing. Ian Wilson and his collaborators solved the structure of SARS-CoV-2 </w:t>
      </w:r>
      <w:proofErr w:type="spellStart"/>
      <w:r>
        <w:t>RBD</w:t>
      </w:r>
      <w:proofErr w:type="spellEnd"/>
      <w:r>
        <w:t xml:space="preserve"> bound to the Fab region of a human antibody </w:t>
      </w:r>
      <w:proofErr w:type="spellStart"/>
      <w:r>
        <w:lastRenderedPageBreak/>
        <w:t>CR3022</w:t>
      </w:r>
      <w:proofErr w:type="spellEnd"/>
      <w:r>
        <w:t xml:space="preserve">, that was isolated as a neutralizing antibody from a patient who recovered from SARS (Yuan et al., 2020; </w:t>
      </w:r>
      <w:hyperlink r:id="rId19">
        <w:r>
          <w:rPr>
            <w:color w:val="1155CC"/>
            <w:u w:val="single"/>
          </w:rPr>
          <w:t>DOI: 10.1126/</w:t>
        </w:r>
        <w:proofErr w:type="spellStart"/>
        <w:r>
          <w:rPr>
            <w:color w:val="1155CC"/>
            <w:u w:val="single"/>
          </w:rPr>
          <w:t>science.abb7269</w:t>
        </w:r>
        <w:proofErr w:type="spellEnd"/>
      </w:hyperlink>
      <w:r>
        <w:t>).</w:t>
      </w:r>
    </w:p>
    <w:p w14:paraId="4ED3F978" w14:textId="77777777" w:rsidR="002D73FE" w:rsidRDefault="002D73FE"/>
    <w:p w14:paraId="351660B0" w14:textId="77777777" w:rsidR="002D73FE" w:rsidRDefault="00C9638D">
      <w:pPr>
        <w:numPr>
          <w:ilvl w:val="0"/>
          <w:numId w:val="6"/>
        </w:numPr>
        <w:rPr>
          <w:rFonts w:ascii="Calibri" w:eastAsia="Calibri" w:hAnsi="Calibri" w:cs="Calibri"/>
        </w:rPr>
      </w:pPr>
      <w:r>
        <w:rPr>
          <w:rFonts w:ascii="Calibri" w:eastAsia="Calibri" w:hAnsi="Calibri" w:cs="Calibri"/>
        </w:rPr>
        <w:t xml:space="preserve">Type the </w:t>
      </w:r>
      <w:proofErr w:type="spellStart"/>
      <w:r>
        <w:rPr>
          <w:rFonts w:ascii="Calibri" w:eastAsia="Calibri" w:hAnsi="Calibri" w:cs="Calibri"/>
        </w:rPr>
        <w:t>PDB</w:t>
      </w:r>
      <w:proofErr w:type="spellEnd"/>
      <w:r>
        <w:rPr>
          <w:rFonts w:ascii="Calibri" w:eastAsia="Calibri" w:hAnsi="Calibri" w:cs="Calibri"/>
        </w:rPr>
        <w:t xml:space="preserve"> ID “</w:t>
      </w:r>
      <w:proofErr w:type="spellStart"/>
      <w:r>
        <w:rPr>
          <w:rFonts w:ascii="Calibri" w:eastAsia="Calibri" w:hAnsi="Calibri" w:cs="Calibri"/>
        </w:rPr>
        <w:t>6w41</w:t>
      </w:r>
      <w:proofErr w:type="spellEnd"/>
      <w:r>
        <w:rPr>
          <w:rFonts w:ascii="Calibri" w:eastAsia="Calibri" w:hAnsi="Calibri" w:cs="Calibri"/>
        </w:rPr>
        <w:t xml:space="preserve">” in the top search box &gt;&gt; click enter. This should take you to the Structure Summary Page. </w:t>
      </w:r>
    </w:p>
    <w:p w14:paraId="36880F96" w14:textId="77777777" w:rsidR="002D73FE" w:rsidRDefault="00C9638D">
      <w:pPr>
        <w:pStyle w:val="Heading3"/>
      </w:pPr>
      <w:bookmarkStart w:id="11" w:name="_8dnw1xr9hc9f" w:colFirst="0" w:colLast="0"/>
      <w:bookmarkEnd w:id="11"/>
      <w:proofErr w:type="spellStart"/>
      <w:r>
        <w:t>B1</w:t>
      </w:r>
      <w:proofErr w:type="spellEnd"/>
      <w:r>
        <w:t>. Examine the contents of the page and complete the table below:</w:t>
      </w:r>
    </w:p>
    <w:p w14:paraId="1CCACA8E" w14:textId="77777777" w:rsidR="002D73FE" w:rsidRDefault="002D73FE">
      <w:pPr>
        <w:ind w:left="720"/>
      </w:pPr>
    </w:p>
    <w:tbl>
      <w:tblPr>
        <w:tblStyle w:val="a7"/>
        <w:tblW w:w="939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5"/>
        <w:gridCol w:w="5385"/>
      </w:tblGrid>
      <w:tr w:rsidR="002D73FE" w14:paraId="26BE00FB" w14:textId="77777777">
        <w:tc>
          <w:tcPr>
            <w:tcW w:w="4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973FE" w14:textId="77777777" w:rsidR="002D73FE" w:rsidRDefault="00C9638D">
            <w:proofErr w:type="spellStart"/>
            <w:r>
              <w:t>PDB</w:t>
            </w:r>
            <w:proofErr w:type="spellEnd"/>
            <w:r>
              <w:t xml:space="preserve"> ID</w:t>
            </w:r>
          </w:p>
        </w:tc>
        <w:tc>
          <w:tcPr>
            <w:tcW w:w="53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7398EA" w14:textId="77777777" w:rsidR="002D73FE" w:rsidRDefault="002D73FE">
            <w:pPr>
              <w:rPr>
                <w:color w:val="0432FF"/>
              </w:rPr>
            </w:pPr>
          </w:p>
        </w:tc>
      </w:tr>
      <w:tr w:rsidR="002D73FE" w14:paraId="353AD630" w14:textId="77777777">
        <w:tc>
          <w:tcPr>
            <w:tcW w:w="4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386AF5" w14:textId="77777777" w:rsidR="002D73FE" w:rsidRDefault="00C9638D">
            <w:r>
              <w:t>Author(s) of entry</w:t>
            </w:r>
          </w:p>
        </w:tc>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C27AD" w14:textId="77777777" w:rsidR="002D73FE" w:rsidRDefault="002D73FE">
            <w:pPr>
              <w:rPr>
                <w:color w:val="0432FF"/>
              </w:rPr>
            </w:pPr>
          </w:p>
        </w:tc>
      </w:tr>
      <w:tr w:rsidR="002D73FE" w14:paraId="26CE79A0" w14:textId="77777777">
        <w:tc>
          <w:tcPr>
            <w:tcW w:w="4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37CE13" w14:textId="77777777" w:rsidR="002D73FE" w:rsidRDefault="00C9638D">
            <w:r>
              <w:t>Date (including Year) when the structure was published/released</w:t>
            </w:r>
          </w:p>
        </w:tc>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97230" w14:textId="77777777" w:rsidR="002D73FE" w:rsidRDefault="002D73FE">
            <w:pPr>
              <w:rPr>
                <w:color w:val="0432FF"/>
              </w:rPr>
            </w:pPr>
          </w:p>
        </w:tc>
      </w:tr>
      <w:tr w:rsidR="002D73FE" w14:paraId="20A429C0" w14:textId="77777777">
        <w:tc>
          <w:tcPr>
            <w:tcW w:w="4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1CAEF6" w14:textId="77777777" w:rsidR="002D73FE" w:rsidRDefault="00C9638D">
            <w:r>
              <w:t>Structure determination method</w:t>
            </w:r>
          </w:p>
        </w:tc>
        <w:tc>
          <w:tcPr>
            <w:tcW w:w="5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710A48" w14:textId="77777777" w:rsidR="002D73FE" w:rsidRDefault="002D73FE">
            <w:pPr>
              <w:rPr>
                <w:color w:val="0432FF"/>
              </w:rPr>
            </w:pPr>
          </w:p>
        </w:tc>
      </w:tr>
      <w:tr w:rsidR="002D73FE" w14:paraId="19DCB524" w14:textId="77777777">
        <w:tc>
          <w:tcPr>
            <w:tcW w:w="4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E26A10" w14:textId="77777777" w:rsidR="002D73FE" w:rsidRDefault="00C9638D">
            <w:r>
              <w:t>Number of protein chains in the entry; protein name, Chain ID</w:t>
            </w:r>
          </w:p>
        </w:tc>
        <w:tc>
          <w:tcPr>
            <w:tcW w:w="5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0BD450" w14:textId="77777777" w:rsidR="002D73FE" w:rsidRDefault="002D73FE">
            <w:pPr>
              <w:rPr>
                <w:color w:val="0432FF"/>
              </w:rPr>
            </w:pPr>
          </w:p>
        </w:tc>
      </w:tr>
      <w:tr w:rsidR="002D73FE" w14:paraId="24A913EB" w14:textId="77777777">
        <w:tc>
          <w:tcPr>
            <w:tcW w:w="4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1DE2C5" w14:textId="77777777" w:rsidR="002D73FE" w:rsidRDefault="00C9638D">
            <w:r>
              <w:t>Names and number of copies of ligands (Small Molecules) present in the structure</w:t>
            </w:r>
          </w:p>
        </w:tc>
        <w:tc>
          <w:tcPr>
            <w:tcW w:w="5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917E59" w14:textId="77777777" w:rsidR="002D73FE" w:rsidRDefault="002D73FE">
            <w:pPr>
              <w:rPr>
                <w:color w:val="0432FF"/>
              </w:rPr>
            </w:pPr>
          </w:p>
        </w:tc>
      </w:tr>
    </w:tbl>
    <w:p w14:paraId="056DF451" w14:textId="77777777" w:rsidR="002D73FE" w:rsidRDefault="002D73FE">
      <w:pPr>
        <w:ind w:left="720"/>
      </w:pPr>
    </w:p>
    <w:p w14:paraId="66428803" w14:textId="77777777" w:rsidR="002D73FE" w:rsidRDefault="00C9638D">
      <w:pPr>
        <w:numPr>
          <w:ilvl w:val="0"/>
          <w:numId w:val="11"/>
        </w:numPr>
        <w:rPr>
          <w:rFonts w:ascii="Calibri" w:eastAsia="Calibri" w:hAnsi="Calibri" w:cs="Calibri"/>
        </w:rPr>
      </w:pPr>
      <w:r>
        <w:rPr>
          <w:rFonts w:ascii="Calibri" w:eastAsia="Calibri" w:hAnsi="Calibri" w:cs="Calibri"/>
        </w:rPr>
        <w:t>Click on the 3D View tab on the top of the page to view the structure in Mol*</w:t>
      </w:r>
    </w:p>
    <w:p w14:paraId="2168CAF6" w14:textId="77777777" w:rsidR="002D73FE" w:rsidRDefault="00C9638D">
      <w:pPr>
        <w:numPr>
          <w:ilvl w:val="0"/>
          <w:numId w:val="3"/>
        </w:numPr>
      </w:pPr>
      <w:r>
        <w:t xml:space="preserve">Display the residue </w:t>
      </w:r>
      <w:proofErr w:type="spellStart"/>
      <w:r>
        <w:t>K417</w:t>
      </w:r>
      <w:proofErr w:type="spellEnd"/>
      <w:r>
        <w:t xml:space="preserve"> in the Spike protein </w:t>
      </w:r>
      <w:proofErr w:type="spellStart"/>
      <w:r>
        <w:t>RBD</w:t>
      </w:r>
      <w:proofErr w:type="spellEnd"/>
      <w:r>
        <w:t xml:space="preserve"> in </w:t>
      </w:r>
      <w:proofErr w:type="spellStart"/>
      <w:r>
        <w:t>spacefill</w:t>
      </w:r>
      <w:proofErr w:type="spellEnd"/>
      <w:r>
        <w:t xml:space="preserve"> representation. </w:t>
      </w:r>
    </w:p>
    <w:p w14:paraId="4C3EFA1C" w14:textId="77777777" w:rsidR="002D73FE" w:rsidRDefault="002D73FE">
      <w:pPr>
        <w:rPr>
          <w:rFonts w:ascii="Calibri" w:eastAsia="Calibri" w:hAnsi="Calibri" w:cs="Calibri"/>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D73FE" w14:paraId="09131D7E" w14:textId="77777777">
        <w:tc>
          <w:tcPr>
            <w:tcW w:w="4680" w:type="dxa"/>
            <w:shd w:val="clear" w:color="auto" w:fill="auto"/>
            <w:tcMar>
              <w:top w:w="100" w:type="dxa"/>
              <w:left w:w="100" w:type="dxa"/>
              <w:bottom w:w="100" w:type="dxa"/>
              <w:right w:w="100" w:type="dxa"/>
            </w:tcMar>
          </w:tcPr>
          <w:p w14:paraId="270DED99" w14:textId="77777777" w:rsidR="002D73FE" w:rsidRDefault="00C9638D">
            <w:pPr>
              <w:rPr>
                <w:rFonts w:ascii="Calibri" w:eastAsia="Calibri" w:hAnsi="Calibri" w:cs="Calibri"/>
              </w:rPr>
            </w:pPr>
            <w:r>
              <w:rPr>
                <w:rFonts w:ascii="Calibri" w:eastAsia="Calibri" w:hAnsi="Calibri" w:cs="Calibri"/>
                <w:noProof/>
              </w:rPr>
              <w:drawing>
                <wp:inline distT="114300" distB="114300" distL="114300" distR="114300" wp14:anchorId="5E85B6B6" wp14:editId="4ABF43F3">
                  <wp:extent cx="2838450" cy="342900"/>
                  <wp:effectExtent l="0" t="0" r="0" b="0"/>
                  <wp:docPr id="1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2838450" cy="342900"/>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5C60CFDC" w14:textId="77777777" w:rsidR="002D73FE" w:rsidRDefault="00C9638D">
            <w:pPr>
              <w:rPr>
                <w:rFonts w:ascii="Calibri" w:eastAsia="Calibri" w:hAnsi="Calibri" w:cs="Calibri"/>
              </w:rPr>
            </w:pPr>
            <w:r>
              <w:rPr>
                <w:rFonts w:ascii="Calibri" w:eastAsia="Calibri" w:hAnsi="Calibri" w:cs="Calibri"/>
              </w:rPr>
              <w:t>Activate th</w:t>
            </w:r>
            <w:r>
              <w:rPr>
                <w:rFonts w:ascii="Calibri" w:eastAsia="Calibri" w:hAnsi="Calibri" w:cs="Calibri"/>
              </w:rPr>
              <w:t xml:space="preserve">e selection mode by clicking on the arrow icon </w:t>
            </w:r>
            <w:r>
              <w:rPr>
                <w:rFonts w:ascii="Calibri" w:eastAsia="Calibri" w:hAnsi="Calibri" w:cs="Calibri"/>
                <w:noProof/>
              </w:rPr>
              <w:drawing>
                <wp:inline distT="0" distB="0" distL="0" distR="0" wp14:anchorId="269EA755" wp14:editId="2F862A7E">
                  <wp:extent cx="228600" cy="194982"/>
                  <wp:effectExtent l="0" t="0" r="0" b="0"/>
                  <wp:docPr id="20" name="image4.png" descr="A picture conta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table&#10;&#10;Description automatically generated"/>
                          <pic:cNvPicPr preferRelativeResize="0"/>
                        </pic:nvPicPr>
                        <pic:blipFill>
                          <a:blip r:embed="rId15"/>
                          <a:srcRect/>
                          <a:stretch>
                            <a:fillRect/>
                          </a:stretch>
                        </pic:blipFill>
                        <pic:spPr>
                          <a:xfrm>
                            <a:off x="0" y="0"/>
                            <a:ext cx="228600" cy="194982"/>
                          </a:xfrm>
                          <a:prstGeom prst="rect">
                            <a:avLst/>
                          </a:prstGeom>
                          <a:ln/>
                        </pic:spPr>
                      </pic:pic>
                    </a:graphicData>
                  </a:graphic>
                </wp:inline>
              </w:drawing>
            </w:r>
            <w:r>
              <w:rPr>
                <w:rFonts w:ascii="Calibri" w:eastAsia="Calibri" w:hAnsi="Calibri" w:cs="Calibri"/>
              </w:rPr>
              <w:t xml:space="preserve">in the Toggle panel &gt;&gt; Select the residues </w:t>
            </w:r>
            <w:proofErr w:type="spellStart"/>
            <w:r>
              <w:rPr>
                <w:rFonts w:ascii="Calibri" w:eastAsia="Calibri" w:hAnsi="Calibri" w:cs="Calibri"/>
              </w:rPr>
              <w:t>K417</w:t>
            </w:r>
            <w:proofErr w:type="spellEnd"/>
            <w:r>
              <w:rPr>
                <w:rFonts w:ascii="Calibri" w:eastAsia="Calibri" w:hAnsi="Calibri" w:cs="Calibri"/>
              </w:rPr>
              <w:t xml:space="preserve"> in the Spike </w:t>
            </w:r>
            <w:proofErr w:type="spellStart"/>
            <w:r>
              <w:rPr>
                <w:rFonts w:ascii="Calibri" w:eastAsia="Calibri" w:hAnsi="Calibri" w:cs="Calibri"/>
              </w:rPr>
              <w:t>RBD</w:t>
            </w:r>
            <w:proofErr w:type="spellEnd"/>
          </w:p>
        </w:tc>
      </w:tr>
      <w:tr w:rsidR="002D73FE" w14:paraId="7CFB46AA" w14:textId="77777777">
        <w:tc>
          <w:tcPr>
            <w:tcW w:w="4680" w:type="dxa"/>
            <w:shd w:val="clear" w:color="auto" w:fill="auto"/>
            <w:tcMar>
              <w:top w:w="100" w:type="dxa"/>
              <w:left w:w="100" w:type="dxa"/>
              <w:bottom w:w="100" w:type="dxa"/>
              <w:right w:w="100" w:type="dxa"/>
            </w:tcMar>
          </w:tcPr>
          <w:p w14:paraId="3D5F13D6" w14:textId="77777777" w:rsidR="002D73FE" w:rsidRDefault="00C9638D">
            <w:pPr>
              <w:rPr>
                <w:rFonts w:ascii="Calibri" w:eastAsia="Calibri" w:hAnsi="Calibri" w:cs="Calibri"/>
              </w:rPr>
            </w:pPr>
            <w:r>
              <w:rPr>
                <w:rFonts w:ascii="Calibri" w:eastAsia="Calibri" w:hAnsi="Calibri" w:cs="Calibri"/>
                <w:noProof/>
              </w:rPr>
              <w:drawing>
                <wp:inline distT="114300" distB="114300" distL="114300" distR="114300" wp14:anchorId="4918E99B" wp14:editId="5BC6C43C">
                  <wp:extent cx="2838450" cy="1612900"/>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2838450" cy="1612900"/>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0388C0E7" w14:textId="77777777" w:rsidR="002D73FE" w:rsidRDefault="00C9638D">
            <w:pPr>
              <w:rPr>
                <w:rFonts w:ascii="Calibri" w:eastAsia="Calibri" w:hAnsi="Calibri" w:cs="Calibri"/>
              </w:rPr>
            </w:pPr>
            <w:r>
              <w:rPr>
                <w:rFonts w:ascii="Calibri" w:eastAsia="Calibri" w:hAnsi="Calibri" w:cs="Calibri"/>
              </w:rPr>
              <w:t xml:space="preserve">Create a component with this selection by clicking on the Cube icon </w:t>
            </w:r>
            <w:r>
              <w:rPr>
                <w:rFonts w:ascii="Calibri" w:eastAsia="Calibri" w:hAnsi="Calibri" w:cs="Calibri"/>
                <w:noProof/>
              </w:rPr>
              <w:drawing>
                <wp:inline distT="0" distB="0" distL="0" distR="0" wp14:anchorId="73632555" wp14:editId="3D9C3187">
                  <wp:extent cx="228600" cy="228600"/>
                  <wp:effectExtent l="0" t="0" r="0" b="0"/>
                  <wp:docPr id="11"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7"/>
                          <a:srcRect/>
                          <a:stretch>
                            <a:fillRect/>
                          </a:stretch>
                        </pic:blipFill>
                        <pic:spPr>
                          <a:xfrm>
                            <a:off x="0" y="0"/>
                            <a:ext cx="228600" cy="228600"/>
                          </a:xfrm>
                          <a:prstGeom prst="rect">
                            <a:avLst/>
                          </a:prstGeom>
                          <a:ln/>
                        </pic:spPr>
                      </pic:pic>
                    </a:graphicData>
                  </a:graphic>
                </wp:inline>
              </w:drawing>
            </w:r>
            <w:r>
              <w:rPr>
                <w:rFonts w:ascii="Calibri" w:eastAsia="Calibri" w:hAnsi="Calibri" w:cs="Calibri"/>
              </w:rPr>
              <w:t xml:space="preserve"> &gt;&gt; Select Representation </w:t>
            </w:r>
            <w:proofErr w:type="spellStart"/>
            <w:r>
              <w:rPr>
                <w:rFonts w:ascii="Calibri" w:eastAsia="Calibri" w:hAnsi="Calibri" w:cs="Calibri"/>
              </w:rPr>
              <w:t>Spacefill</w:t>
            </w:r>
            <w:proofErr w:type="spellEnd"/>
            <w:r>
              <w:rPr>
                <w:rFonts w:ascii="Calibri" w:eastAsia="Calibri" w:hAnsi="Calibri" w:cs="Calibri"/>
              </w:rPr>
              <w:t xml:space="preserve"> &gt;&gt; Label it “</w:t>
            </w:r>
            <w:proofErr w:type="spellStart"/>
            <w:r>
              <w:rPr>
                <w:rFonts w:ascii="Calibri" w:eastAsia="Calibri" w:hAnsi="Calibri" w:cs="Calibri"/>
              </w:rPr>
              <w:t>K417</w:t>
            </w:r>
            <w:proofErr w:type="spellEnd"/>
            <w:r>
              <w:rPr>
                <w:rFonts w:ascii="Calibri" w:eastAsia="Calibri" w:hAnsi="Calibri" w:cs="Calibri"/>
              </w:rPr>
              <w:t>” &gt;&gt; click on Create Component.</w:t>
            </w:r>
          </w:p>
          <w:p w14:paraId="305D0E53" w14:textId="77777777" w:rsidR="002D73FE" w:rsidRDefault="002D73FE">
            <w:pPr>
              <w:rPr>
                <w:rFonts w:ascii="Calibri" w:eastAsia="Calibri" w:hAnsi="Calibri" w:cs="Calibri"/>
              </w:rPr>
            </w:pPr>
          </w:p>
        </w:tc>
      </w:tr>
    </w:tbl>
    <w:p w14:paraId="4ED2D0A8" w14:textId="77777777" w:rsidR="002D73FE" w:rsidRDefault="00C9638D">
      <w:pPr>
        <w:ind w:left="720"/>
        <w:rPr>
          <w:rFonts w:ascii="Calibri" w:eastAsia="Calibri" w:hAnsi="Calibri" w:cs="Calibri"/>
        </w:rPr>
      </w:pPr>
      <w:r>
        <w:rPr>
          <w:rFonts w:ascii="Calibri" w:eastAsia="Calibri" w:hAnsi="Calibri" w:cs="Calibri"/>
        </w:rPr>
        <w:t>.</w:t>
      </w:r>
    </w:p>
    <w:p w14:paraId="089BA243" w14:textId="77777777" w:rsidR="002D73FE" w:rsidRDefault="00C9638D">
      <w:pPr>
        <w:numPr>
          <w:ilvl w:val="0"/>
          <w:numId w:val="4"/>
        </w:numPr>
        <w:rPr>
          <w:rFonts w:ascii="Calibri" w:eastAsia="Calibri" w:hAnsi="Calibri" w:cs="Calibri"/>
        </w:rPr>
      </w:pPr>
      <w:r>
        <w:rPr>
          <w:rFonts w:ascii="Calibri" w:eastAsia="Calibri" w:hAnsi="Calibri" w:cs="Calibri"/>
        </w:rPr>
        <w:lastRenderedPageBreak/>
        <w:t>Click on the Reset Camera icon</w:t>
      </w:r>
      <w:r>
        <w:rPr>
          <w:rFonts w:ascii="Calibri" w:eastAsia="Calibri" w:hAnsi="Calibri" w:cs="Calibri"/>
          <w:noProof/>
        </w:rPr>
        <w:drawing>
          <wp:inline distT="114300" distB="114300" distL="114300" distR="114300" wp14:anchorId="2C24E76E" wp14:editId="1ECF2335">
            <wp:extent cx="228600" cy="173736"/>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28600" cy="173736"/>
                    </a:xfrm>
                    <a:prstGeom prst="rect">
                      <a:avLst/>
                    </a:prstGeom>
                    <a:ln/>
                  </pic:spPr>
                </pic:pic>
              </a:graphicData>
            </a:graphic>
          </wp:inline>
        </w:drawing>
      </w:r>
      <w:r>
        <w:rPr>
          <w:rFonts w:ascii="Calibri" w:eastAsia="Calibri" w:hAnsi="Calibri" w:cs="Calibri"/>
        </w:rPr>
        <w:t xml:space="preserve"> to zoom out. Orient the structure so that the Spike </w:t>
      </w:r>
      <w:proofErr w:type="spellStart"/>
      <w:r>
        <w:rPr>
          <w:rFonts w:ascii="Calibri" w:eastAsia="Calibri" w:hAnsi="Calibri" w:cs="Calibri"/>
        </w:rPr>
        <w:t>RBD</w:t>
      </w:r>
      <w:proofErr w:type="spellEnd"/>
      <w:r>
        <w:rPr>
          <w:rFonts w:ascii="Calibri" w:eastAsia="Calibri" w:hAnsi="Calibri" w:cs="Calibri"/>
        </w:rPr>
        <w:t xml:space="preserve"> is shown in the bottom of the figure with </w:t>
      </w:r>
      <w:proofErr w:type="spellStart"/>
      <w:r>
        <w:rPr>
          <w:rFonts w:ascii="Calibri" w:eastAsia="Calibri" w:hAnsi="Calibri" w:cs="Calibri"/>
        </w:rPr>
        <w:t>K417</w:t>
      </w:r>
      <w:proofErr w:type="spellEnd"/>
      <w:r>
        <w:rPr>
          <w:rFonts w:ascii="Calibri" w:eastAsia="Calibri" w:hAnsi="Calibri" w:cs="Calibri"/>
        </w:rPr>
        <w:t xml:space="preserve"> pointing upwards. Orient the mol</w:t>
      </w:r>
      <w:r>
        <w:rPr>
          <w:rFonts w:ascii="Calibri" w:eastAsia="Calibri" w:hAnsi="Calibri" w:cs="Calibri"/>
        </w:rPr>
        <w:t xml:space="preserve">ecule in the same or similar orientation as in answer </w:t>
      </w:r>
      <w:proofErr w:type="spellStart"/>
      <w:r>
        <w:rPr>
          <w:rFonts w:ascii="Calibri" w:eastAsia="Calibri" w:hAnsi="Calibri" w:cs="Calibri"/>
        </w:rPr>
        <w:t>A4</w:t>
      </w:r>
      <w:proofErr w:type="spellEnd"/>
      <w:r>
        <w:rPr>
          <w:rFonts w:ascii="Calibri" w:eastAsia="Calibri" w:hAnsi="Calibri" w:cs="Calibri"/>
        </w:rPr>
        <w:t>. Save this image.</w:t>
      </w:r>
    </w:p>
    <w:p w14:paraId="55ACA706" w14:textId="77777777" w:rsidR="002D73FE" w:rsidRDefault="00C9638D">
      <w:pPr>
        <w:pStyle w:val="Heading3"/>
      </w:pPr>
      <w:bookmarkStart w:id="12" w:name="_5g4r5f3wxjtm" w:colFirst="0" w:colLast="0"/>
      <w:bookmarkEnd w:id="12"/>
      <w:proofErr w:type="spellStart"/>
      <w:r>
        <w:t>B2</w:t>
      </w:r>
      <w:proofErr w:type="spellEnd"/>
      <w:r>
        <w:t xml:space="preserve">. Label the 2 proteins in the structure and </w:t>
      </w:r>
      <w:proofErr w:type="spellStart"/>
      <w:r>
        <w:t>K417</w:t>
      </w:r>
      <w:proofErr w:type="spellEnd"/>
      <w:r>
        <w:t>. Include the labeled figure in the box below.</w:t>
      </w:r>
    </w:p>
    <w:p w14:paraId="5B908458" w14:textId="77777777" w:rsidR="002D73FE" w:rsidRDefault="002D73FE"/>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73FE" w14:paraId="24A9B8CF" w14:textId="77777777">
        <w:tc>
          <w:tcPr>
            <w:tcW w:w="9360" w:type="dxa"/>
            <w:shd w:val="clear" w:color="auto" w:fill="auto"/>
            <w:tcMar>
              <w:top w:w="100" w:type="dxa"/>
              <w:left w:w="100" w:type="dxa"/>
              <w:bottom w:w="100" w:type="dxa"/>
              <w:right w:w="100" w:type="dxa"/>
            </w:tcMar>
          </w:tcPr>
          <w:p w14:paraId="523204C6" w14:textId="77777777" w:rsidR="002D73FE" w:rsidRDefault="002D73FE">
            <w:pPr>
              <w:widowControl w:val="0"/>
              <w:spacing w:line="240" w:lineRule="auto"/>
              <w:jc w:val="center"/>
            </w:pPr>
          </w:p>
          <w:p w14:paraId="63EE13D8" w14:textId="77777777" w:rsidR="002D73FE" w:rsidRDefault="002D73FE">
            <w:pPr>
              <w:widowControl w:val="0"/>
              <w:spacing w:line="240" w:lineRule="auto"/>
              <w:jc w:val="center"/>
            </w:pPr>
          </w:p>
          <w:p w14:paraId="3F7C1F3C" w14:textId="77777777" w:rsidR="002D73FE" w:rsidRDefault="002D73FE">
            <w:pPr>
              <w:widowControl w:val="0"/>
              <w:spacing w:line="240" w:lineRule="auto"/>
              <w:jc w:val="center"/>
            </w:pPr>
          </w:p>
          <w:p w14:paraId="17C70B81" w14:textId="77777777" w:rsidR="002D73FE" w:rsidRDefault="002D73FE">
            <w:pPr>
              <w:widowControl w:val="0"/>
              <w:spacing w:line="240" w:lineRule="auto"/>
              <w:jc w:val="center"/>
            </w:pPr>
          </w:p>
          <w:p w14:paraId="4A110B03" w14:textId="77777777" w:rsidR="002D73FE" w:rsidRDefault="002D73FE">
            <w:pPr>
              <w:widowControl w:val="0"/>
              <w:spacing w:line="240" w:lineRule="auto"/>
              <w:jc w:val="center"/>
            </w:pPr>
          </w:p>
          <w:p w14:paraId="0AE03FF2" w14:textId="77777777" w:rsidR="002D73FE" w:rsidRDefault="002D73FE">
            <w:pPr>
              <w:widowControl w:val="0"/>
              <w:spacing w:line="240" w:lineRule="auto"/>
              <w:jc w:val="center"/>
            </w:pPr>
          </w:p>
          <w:p w14:paraId="5801CFD3" w14:textId="77777777" w:rsidR="002D73FE" w:rsidRDefault="002D73FE">
            <w:pPr>
              <w:widowControl w:val="0"/>
              <w:spacing w:line="240" w:lineRule="auto"/>
              <w:jc w:val="center"/>
            </w:pPr>
          </w:p>
          <w:p w14:paraId="588EB23C" w14:textId="77777777" w:rsidR="002D73FE" w:rsidRDefault="002D73FE">
            <w:pPr>
              <w:widowControl w:val="0"/>
              <w:spacing w:line="240" w:lineRule="auto"/>
              <w:jc w:val="center"/>
            </w:pPr>
          </w:p>
          <w:p w14:paraId="755886CE" w14:textId="77777777" w:rsidR="002D73FE" w:rsidRDefault="002D73FE">
            <w:pPr>
              <w:widowControl w:val="0"/>
              <w:spacing w:line="240" w:lineRule="auto"/>
              <w:jc w:val="center"/>
            </w:pPr>
          </w:p>
          <w:p w14:paraId="603872F6" w14:textId="77777777" w:rsidR="002D73FE" w:rsidRDefault="002D73FE">
            <w:pPr>
              <w:widowControl w:val="0"/>
              <w:spacing w:line="240" w:lineRule="auto"/>
              <w:jc w:val="center"/>
            </w:pPr>
          </w:p>
          <w:p w14:paraId="709F3762" w14:textId="77777777" w:rsidR="002D73FE" w:rsidRDefault="002D73FE">
            <w:pPr>
              <w:widowControl w:val="0"/>
              <w:spacing w:line="240" w:lineRule="auto"/>
              <w:jc w:val="center"/>
            </w:pPr>
          </w:p>
          <w:p w14:paraId="271C99A6" w14:textId="77777777" w:rsidR="002D73FE" w:rsidRDefault="002D73FE">
            <w:pPr>
              <w:widowControl w:val="0"/>
              <w:spacing w:line="240" w:lineRule="auto"/>
              <w:jc w:val="center"/>
            </w:pPr>
          </w:p>
          <w:p w14:paraId="0F3F3047" w14:textId="77777777" w:rsidR="002D73FE" w:rsidRDefault="002D73FE">
            <w:pPr>
              <w:widowControl w:val="0"/>
              <w:spacing w:line="240" w:lineRule="auto"/>
              <w:jc w:val="center"/>
            </w:pPr>
          </w:p>
          <w:p w14:paraId="062BC566" w14:textId="77777777" w:rsidR="002D73FE" w:rsidRDefault="002D73FE">
            <w:pPr>
              <w:widowControl w:val="0"/>
              <w:spacing w:line="240" w:lineRule="auto"/>
              <w:jc w:val="center"/>
            </w:pPr>
          </w:p>
          <w:p w14:paraId="584096F8" w14:textId="77777777" w:rsidR="002D73FE" w:rsidRDefault="002D73FE">
            <w:pPr>
              <w:widowControl w:val="0"/>
              <w:spacing w:line="240" w:lineRule="auto"/>
              <w:jc w:val="center"/>
            </w:pPr>
          </w:p>
          <w:p w14:paraId="40EC9BC9" w14:textId="77777777" w:rsidR="002D73FE" w:rsidRDefault="002D73FE">
            <w:pPr>
              <w:widowControl w:val="0"/>
              <w:spacing w:line="240" w:lineRule="auto"/>
              <w:jc w:val="center"/>
            </w:pPr>
          </w:p>
          <w:p w14:paraId="502132E1" w14:textId="77777777" w:rsidR="002D73FE" w:rsidRDefault="002D73FE">
            <w:pPr>
              <w:widowControl w:val="0"/>
              <w:spacing w:line="240" w:lineRule="auto"/>
            </w:pPr>
          </w:p>
        </w:tc>
      </w:tr>
    </w:tbl>
    <w:p w14:paraId="1E23933A" w14:textId="77777777" w:rsidR="002D73FE" w:rsidRDefault="002D73FE"/>
    <w:p w14:paraId="55D3CA1F" w14:textId="77777777" w:rsidR="002D73FE" w:rsidRDefault="00C9638D">
      <w:pPr>
        <w:pStyle w:val="Heading3"/>
      </w:pPr>
      <w:bookmarkStart w:id="13" w:name="_98g3jdkdy3nt" w:colFirst="0" w:colLast="0"/>
      <w:bookmarkEnd w:id="13"/>
      <w:proofErr w:type="spellStart"/>
      <w:r>
        <w:t>B3</w:t>
      </w:r>
      <w:proofErr w:type="spellEnd"/>
      <w:r>
        <w:t xml:space="preserve">. Does the </w:t>
      </w:r>
      <w:proofErr w:type="spellStart"/>
      <w:r>
        <w:t>CR3022</w:t>
      </w:r>
      <w:proofErr w:type="spellEnd"/>
      <w:r>
        <w:t xml:space="preserve"> antibody bind in the same region as the </w:t>
      </w:r>
      <w:proofErr w:type="spellStart"/>
      <w:r>
        <w:t>ACE2</w:t>
      </w:r>
      <w:proofErr w:type="spellEnd"/>
      <w:r>
        <w:t xml:space="preserve"> or different region? How do you know?</w:t>
      </w:r>
    </w:p>
    <w:p w14:paraId="38FDEDFD" w14:textId="77777777" w:rsidR="002D73FE" w:rsidRDefault="002D73FE">
      <w:pPr>
        <w:rPr>
          <w:color w:val="0000FF"/>
        </w:rPr>
      </w:pPr>
    </w:p>
    <w:p w14:paraId="009FDDE1" w14:textId="77777777" w:rsidR="002D73FE" w:rsidRDefault="00C9638D">
      <w:pPr>
        <w:rPr>
          <w:color w:val="434343"/>
          <w:sz w:val="28"/>
          <w:szCs w:val="28"/>
        </w:rPr>
      </w:pPr>
      <w:r>
        <w:pict w14:anchorId="0B865D3B">
          <v:rect id="_x0000_i1025" style="width:0;height:1.5pt" o:hralign="center" o:hrstd="t" o:hr="t" fillcolor="#a0a0a0" stroked="f"/>
        </w:pict>
      </w:r>
    </w:p>
    <w:p w14:paraId="100FA17C" w14:textId="77777777" w:rsidR="002D73FE" w:rsidRDefault="00C9638D">
      <w:pPr>
        <w:pStyle w:val="Heading3"/>
        <w:numPr>
          <w:ilvl w:val="0"/>
          <w:numId w:val="10"/>
        </w:numPr>
      </w:pPr>
      <w:bookmarkStart w:id="14" w:name="_af40waabsm86" w:colFirst="0" w:colLast="0"/>
      <w:bookmarkEnd w:id="14"/>
      <w:r>
        <w:t>Explore the binding of SARS-CoV-2 Spike Receptor Binding Domain (</w:t>
      </w:r>
      <w:proofErr w:type="spellStart"/>
      <w:r>
        <w:t>RBD</w:t>
      </w:r>
      <w:proofErr w:type="spellEnd"/>
      <w:r>
        <w:t>) to a human-origin monoclonal antibody from a convalescent patient.</w:t>
      </w:r>
    </w:p>
    <w:p w14:paraId="42B2D3FC" w14:textId="77777777" w:rsidR="002D73FE" w:rsidRDefault="00C9638D">
      <w:r>
        <w:t>Scientists have been searching for antibodies in individuals who have recovered from a SARS-CoV-2 infection to identify ones that specifically bind to SARS-</w:t>
      </w:r>
      <w:proofErr w:type="spellStart"/>
      <w:r>
        <w:t>CoV</w:t>
      </w:r>
      <w:proofErr w:type="spellEnd"/>
      <w:r>
        <w:t>-3 Spike protein and prevent infection (i.e., neutralizing antibodies). They can be used to passi</w:t>
      </w:r>
      <w:r>
        <w:t xml:space="preserve">vely immunize and even treat individuals with SARS-CoV-2 infection. Learning about specific regions of the Spike protein where these antibodies bind may also help in designing vaccines that can prime individuals to produce these antibodies. </w:t>
      </w:r>
    </w:p>
    <w:p w14:paraId="617B49E4" w14:textId="77777777" w:rsidR="002D73FE" w:rsidRDefault="00C9638D">
      <w:r>
        <w:lastRenderedPageBreak/>
        <w:t>Several struct</w:t>
      </w:r>
      <w:r>
        <w:t xml:space="preserve">ures of Fab fragments of human origin antibodies bound to SARS-CoV-2 Spike were solved. Here, we explore one such structure of Spike Protein bound to the Fab fragment of antibody </w:t>
      </w:r>
      <w:proofErr w:type="spellStart"/>
      <w:r>
        <w:t>B38</w:t>
      </w:r>
      <w:proofErr w:type="spellEnd"/>
      <w:r>
        <w:t>, solved by Wu et al., 2020 (</w:t>
      </w:r>
      <w:hyperlink r:id="rId21">
        <w:r>
          <w:rPr>
            <w:color w:val="1155CC"/>
            <w:u w:val="single"/>
          </w:rPr>
          <w:t>10.1126/</w:t>
        </w:r>
        <w:proofErr w:type="spellStart"/>
        <w:r>
          <w:rPr>
            <w:color w:val="1155CC"/>
            <w:u w:val="single"/>
          </w:rPr>
          <w:t>science.abc2241</w:t>
        </w:r>
        <w:proofErr w:type="spellEnd"/>
      </w:hyperlink>
      <w:r>
        <w:t xml:space="preserve">). </w:t>
      </w:r>
    </w:p>
    <w:p w14:paraId="51CEA22B" w14:textId="77777777" w:rsidR="002D73FE" w:rsidRDefault="002D73FE"/>
    <w:p w14:paraId="7F302C80" w14:textId="77777777" w:rsidR="002D73FE" w:rsidRDefault="00C9638D">
      <w:pPr>
        <w:numPr>
          <w:ilvl w:val="0"/>
          <w:numId w:val="6"/>
        </w:numPr>
        <w:rPr>
          <w:rFonts w:ascii="Calibri" w:eastAsia="Calibri" w:hAnsi="Calibri" w:cs="Calibri"/>
          <w:color w:val="000000"/>
        </w:rPr>
      </w:pPr>
      <w:r>
        <w:rPr>
          <w:rFonts w:ascii="Calibri" w:eastAsia="Calibri" w:hAnsi="Calibri" w:cs="Calibri"/>
        </w:rPr>
        <w:t xml:space="preserve">Type the </w:t>
      </w:r>
      <w:proofErr w:type="spellStart"/>
      <w:r>
        <w:rPr>
          <w:rFonts w:ascii="Calibri" w:eastAsia="Calibri" w:hAnsi="Calibri" w:cs="Calibri"/>
        </w:rPr>
        <w:t>PDB</w:t>
      </w:r>
      <w:proofErr w:type="spellEnd"/>
      <w:r>
        <w:rPr>
          <w:rFonts w:ascii="Calibri" w:eastAsia="Calibri" w:hAnsi="Calibri" w:cs="Calibri"/>
        </w:rPr>
        <w:t xml:space="preserve"> ID “</w:t>
      </w:r>
      <w:proofErr w:type="spellStart"/>
      <w:r>
        <w:rPr>
          <w:rFonts w:ascii="Calibri" w:eastAsia="Calibri" w:hAnsi="Calibri" w:cs="Calibri"/>
        </w:rPr>
        <w:t>7bz5</w:t>
      </w:r>
      <w:proofErr w:type="spellEnd"/>
      <w:r>
        <w:rPr>
          <w:rFonts w:ascii="Calibri" w:eastAsia="Calibri" w:hAnsi="Calibri" w:cs="Calibri"/>
        </w:rPr>
        <w:t xml:space="preserve">” in the top search box &gt;&gt; click enter. This should take you to the Structure Summary Page. </w:t>
      </w:r>
    </w:p>
    <w:p w14:paraId="76282561" w14:textId="77777777" w:rsidR="002D73FE" w:rsidRDefault="00C9638D">
      <w:pPr>
        <w:pStyle w:val="Heading3"/>
      </w:pPr>
      <w:bookmarkStart w:id="15" w:name="_bej8ury5hxoh" w:colFirst="0" w:colLast="0"/>
      <w:bookmarkEnd w:id="15"/>
      <w:proofErr w:type="spellStart"/>
      <w:r>
        <w:t>C1</w:t>
      </w:r>
      <w:proofErr w:type="spellEnd"/>
      <w:r>
        <w:t>. Examine the contents of the page and complete the table below:</w:t>
      </w:r>
    </w:p>
    <w:p w14:paraId="7D2EF63E" w14:textId="77777777" w:rsidR="002D73FE" w:rsidRDefault="002D73FE">
      <w:pPr>
        <w:ind w:left="720"/>
      </w:pPr>
    </w:p>
    <w:tbl>
      <w:tblPr>
        <w:tblStyle w:val="aa"/>
        <w:tblW w:w="939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5"/>
        <w:gridCol w:w="5385"/>
      </w:tblGrid>
      <w:tr w:rsidR="002D73FE" w14:paraId="687B2636" w14:textId="77777777">
        <w:tc>
          <w:tcPr>
            <w:tcW w:w="4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99A0B" w14:textId="77777777" w:rsidR="002D73FE" w:rsidRDefault="00C9638D">
            <w:proofErr w:type="spellStart"/>
            <w:r>
              <w:t>PDB</w:t>
            </w:r>
            <w:proofErr w:type="spellEnd"/>
            <w:r>
              <w:t xml:space="preserve"> ID</w:t>
            </w:r>
          </w:p>
        </w:tc>
        <w:tc>
          <w:tcPr>
            <w:tcW w:w="53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8752AA" w14:textId="77777777" w:rsidR="002D73FE" w:rsidRDefault="002D73FE">
            <w:pPr>
              <w:rPr>
                <w:color w:val="0432FF"/>
              </w:rPr>
            </w:pPr>
          </w:p>
        </w:tc>
      </w:tr>
      <w:tr w:rsidR="002D73FE" w14:paraId="1C175EE9" w14:textId="77777777">
        <w:tc>
          <w:tcPr>
            <w:tcW w:w="4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75D961" w14:textId="77777777" w:rsidR="002D73FE" w:rsidRDefault="00C9638D">
            <w:r>
              <w:t>Author(s) of entry</w:t>
            </w:r>
          </w:p>
        </w:tc>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1506D" w14:textId="77777777" w:rsidR="002D73FE" w:rsidRDefault="002D73FE">
            <w:pPr>
              <w:rPr>
                <w:color w:val="0432FF"/>
              </w:rPr>
            </w:pPr>
          </w:p>
        </w:tc>
      </w:tr>
      <w:tr w:rsidR="002D73FE" w14:paraId="7EB48DF2" w14:textId="77777777">
        <w:tc>
          <w:tcPr>
            <w:tcW w:w="4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A0C70B" w14:textId="77777777" w:rsidR="002D73FE" w:rsidRDefault="00C9638D">
            <w:r>
              <w:t>Date (including Year) when the structure was published/released</w:t>
            </w:r>
          </w:p>
        </w:tc>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0C5E3" w14:textId="77777777" w:rsidR="002D73FE" w:rsidRDefault="002D73FE">
            <w:pPr>
              <w:rPr>
                <w:color w:val="0432FF"/>
              </w:rPr>
            </w:pPr>
          </w:p>
        </w:tc>
      </w:tr>
      <w:tr w:rsidR="002D73FE" w14:paraId="70E15AFF" w14:textId="77777777">
        <w:tc>
          <w:tcPr>
            <w:tcW w:w="4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B6801C" w14:textId="77777777" w:rsidR="002D73FE" w:rsidRDefault="00C9638D">
            <w:r>
              <w:t>Structure determination method</w:t>
            </w:r>
          </w:p>
        </w:tc>
        <w:tc>
          <w:tcPr>
            <w:tcW w:w="5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5DB479" w14:textId="77777777" w:rsidR="002D73FE" w:rsidRDefault="002D73FE">
            <w:pPr>
              <w:rPr>
                <w:color w:val="0432FF"/>
              </w:rPr>
            </w:pPr>
          </w:p>
        </w:tc>
      </w:tr>
      <w:tr w:rsidR="002D73FE" w14:paraId="4F812D59" w14:textId="77777777">
        <w:tc>
          <w:tcPr>
            <w:tcW w:w="4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6CEF10" w14:textId="77777777" w:rsidR="002D73FE" w:rsidRDefault="00C9638D">
            <w:r>
              <w:t>Number of protein chains in the entry; protein name, Chain ID</w:t>
            </w:r>
          </w:p>
        </w:tc>
        <w:tc>
          <w:tcPr>
            <w:tcW w:w="5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1BE732" w14:textId="77777777" w:rsidR="002D73FE" w:rsidRDefault="002D73FE">
            <w:pPr>
              <w:rPr>
                <w:color w:val="0432FF"/>
              </w:rPr>
            </w:pPr>
          </w:p>
        </w:tc>
      </w:tr>
      <w:tr w:rsidR="002D73FE" w14:paraId="6CB8C805" w14:textId="77777777">
        <w:tc>
          <w:tcPr>
            <w:tcW w:w="4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B59469" w14:textId="77777777" w:rsidR="002D73FE" w:rsidRDefault="00C9638D">
            <w:r>
              <w:t>Names and number of copies of ligands (Small Molecules) present in the structure</w:t>
            </w:r>
          </w:p>
        </w:tc>
        <w:tc>
          <w:tcPr>
            <w:tcW w:w="5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0B5B42" w14:textId="77777777" w:rsidR="002D73FE" w:rsidRDefault="002D73FE">
            <w:pPr>
              <w:rPr>
                <w:color w:val="0432FF"/>
              </w:rPr>
            </w:pPr>
          </w:p>
        </w:tc>
      </w:tr>
    </w:tbl>
    <w:p w14:paraId="07DE47E1" w14:textId="77777777" w:rsidR="002D73FE" w:rsidRDefault="002D73FE">
      <w:pPr>
        <w:ind w:left="720"/>
      </w:pPr>
    </w:p>
    <w:p w14:paraId="7578311E" w14:textId="77777777" w:rsidR="002D73FE" w:rsidRDefault="00C9638D">
      <w:pPr>
        <w:numPr>
          <w:ilvl w:val="0"/>
          <w:numId w:val="11"/>
        </w:numPr>
        <w:rPr>
          <w:rFonts w:ascii="Calibri" w:eastAsia="Calibri" w:hAnsi="Calibri" w:cs="Calibri"/>
        </w:rPr>
      </w:pPr>
      <w:r>
        <w:rPr>
          <w:rFonts w:ascii="Calibri" w:eastAsia="Calibri" w:hAnsi="Calibri" w:cs="Calibri"/>
        </w:rPr>
        <w:t>Click on the 3D View tab on the top of the page to view the structure in Mol*</w:t>
      </w:r>
    </w:p>
    <w:p w14:paraId="1F013673" w14:textId="77777777" w:rsidR="002D73FE" w:rsidRDefault="00C9638D">
      <w:pPr>
        <w:numPr>
          <w:ilvl w:val="0"/>
          <w:numId w:val="3"/>
        </w:numPr>
        <w:rPr>
          <w:color w:val="000000"/>
        </w:rPr>
      </w:pPr>
      <w:r>
        <w:t xml:space="preserve">Display the residue </w:t>
      </w:r>
      <w:proofErr w:type="spellStart"/>
      <w:r>
        <w:t>K417</w:t>
      </w:r>
      <w:proofErr w:type="spellEnd"/>
      <w:r>
        <w:t xml:space="preserve"> in the Spike protein </w:t>
      </w:r>
      <w:proofErr w:type="spellStart"/>
      <w:r>
        <w:t>RBD</w:t>
      </w:r>
      <w:proofErr w:type="spellEnd"/>
      <w:r>
        <w:t xml:space="preserve"> in </w:t>
      </w:r>
      <w:proofErr w:type="spellStart"/>
      <w:r>
        <w:t>spacefill</w:t>
      </w:r>
      <w:proofErr w:type="spellEnd"/>
      <w:r>
        <w:t xml:space="preserve"> representation. </w:t>
      </w:r>
    </w:p>
    <w:p w14:paraId="0C9298A5" w14:textId="77777777" w:rsidR="002D73FE" w:rsidRDefault="002D73FE">
      <w:pPr>
        <w:rPr>
          <w:rFonts w:ascii="Calibri" w:eastAsia="Calibri" w:hAnsi="Calibri" w:cs="Calibri"/>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D73FE" w14:paraId="014764C5" w14:textId="77777777">
        <w:tc>
          <w:tcPr>
            <w:tcW w:w="4680" w:type="dxa"/>
            <w:shd w:val="clear" w:color="auto" w:fill="auto"/>
            <w:tcMar>
              <w:top w:w="100" w:type="dxa"/>
              <w:left w:w="100" w:type="dxa"/>
              <w:bottom w:w="100" w:type="dxa"/>
              <w:right w:w="100" w:type="dxa"/>
            </w:tcMar>
          </w:tcPr>
          <w:p w14:paraId="6EF6B4A0" w14:textId="77777777" w:rsidR="002D73FE" w:rsidRDefault="00C9638D">
            <w:pPr>
              <w:rPr>
                <w:rFonts w:ascii="Calibri" w:eastAsia="Calibri" w:hAnsi="Calibri" w:cs="Calibri"/>
              </w:rPr>
            </w:pPr>
            <w:r>
              <w:rPr>
                <w:rFonts w:ascii="Calibri" w:eastAsia="Calibri" w:hAnsi="Calibri" w:cs="Calibri"/>
                <w:noProof/>
              </w:rPr>
              <w:drawing>
                <wp:inline distT="114300" distB="114300" distL="114300" distR="114300" wp14:anchorId="3CB36405" wp14:editId="4910E783">
                  <wp:extent cx="2838450" cy="368300"/>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srcRect/>
                          <a:stretch>
                            <a:fillRect/>
                          </a:stretch>
                        </pic:blipFill>
                        <pic:spPr>
                          <a:xfrm>
                            <a:off x="0" y="0"/>
                            <a:ext cx="2838450" cy="368300"/>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097C514B" w14:textId="77777777" w:rsidR="002D73FE" w:rsidRDefault="00C9638D">
            <w:pPr>
              <w:rPr>
                <w:rFonts w:ascii="Calibri" w:eastAsia="Calibri" w:hAnsi="Calibri" w:cs="Calibri"/>
              </w:rPr>
            </w:pPr>
            <w:r>
              <w:rPr>
                <w:rFonts w:ascii="Calibri" w:eastAsia="Calibri" w:hAnsi="Calibri" w:cs="Calibri"/>
              </w:rPr>
              <w:t>Activate th</w:t>
            </w:r>
            <w:r>
              <w:rPr>
                <w:rFonts w:ascii="Calibri" w:eastAsia="Calibri" w:hAnsi="Calibri" w:cs="Calibri"/>
              </w:rPr>
              <w:t xml:space="preserve">e selection mode by clicking on the arrow icon </w:t>
            </w:r>
            <w:r>
              <w:rPr>
                <w:rFonts w:ascii="Calibri" w:eastAsia="Calibri" w:hAnsi="Calibri" w:cs="Calibri"/>
                <w:noProof/>
              </w:rPr>
              <w:drawing>
                <wp:inline distT="0" distB="0" distL="0" distR="0" wp14:anchorId="288E624F" wp14:editId="795E42BE">
                  <wp:extent cx="228600" cy="194982"/>
                  <wp:effectExtent l="0" t="0" r="0" b="0"/>
                  <wp:docPr id="16" name="image4.png" descr="A picture conta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table&#10;&#10;Description automatically generated"/>
                          <pic:cNvPicPr preferRelativeResize="0"/>
                        </pic:nvPicPr>
                        <pic:blipFill>
                          <a:blip r:embed="rId15"/>
                          <a:srcRect/>
                          <a:stretch>
                            <a:fillRect/>
                          </a:stretch>
                        </pic:blipFill>
                        <pic:spPr>
                          <a:xfrm>
                            <a:off x="0" y="0"/>
                            <a:ext cx="228600" cy="194982"/>
                          </a:xfrm>
                          <a:prstGeom prst="rect">
                            <a:avLst/>
                          </a:prstGeom>
                          <a:ln/>
                        </pic:spPr>
                      </pic:pic>
                    </a:graphicData>
                  </a:graphic>
                </wp:inline>
              </w:drawing>
            </w:r>
            <w:r>
              <w:rPr>
                <w:rFonts w:ascii="Calibri" w:eastAsia="Calibri" w:hAnsi="Calibri" w:cs="Calibri"/>
              </w:rPr>
              <w:t xml:space="preserve">in the Toggle panel &gt;&gt; Select the residues </w:t>
            </w:r>
            <w:proofErr w:type="spellStart"/>
            <w:r>
              <w:rPr>
                <w:rFonts w:ascii="Calibri" w:eastAsia="Calibri" w:hAnsi="Calibri" w:cs="Calibri"/>
              </w:rPr>
              <w:t>K417</w:t>
            </w:r>
            <w:proofErr w:type="spellEnd"/>
            <w:r>
              <w:rPr>
                <w:rFonts w:ascii="Calibri" w:eastAsia="Calibri" w:hAnsi="Calibri" w:cs="Calibri"/>
              </w:rPr>
              <w:t xml:space="preserve"> in the Spike </w:t>
            </w:r>
            <w:proofErr w:type="spellStart"/>
            <w:r>
              <w:rPr>
                <w:rFonts w:ascii="Calibri" w:eastAsia="Calibri" w:hAnsi="Calibri" w:cs="Calibri"/>
              </w:rPr>
              <w:t>RBD</w:t>
            </w:r>
            <w:proofErr w:type="spellEnd"/>
          </w:p>
        </w:tc>
      </w:tr>
      <w:tr w:rsidR="002D73FE" w14:paraId="3EB59291" w14:textId="77777777">
        <w:tc>
          <w:tcPr>
            <w:tcW w:w="4680" w:type="dxa"/>
            <w:shd w:val="clear" w:color="auto" w:fill="auto"/>
            <w:tcMar>
              <w:top w:w="100" w:type="dxa"/>
              <w:left w:w="100" w:type="dxa"/>
              <w:bottom w:w="100" w:type="dxa"/>
              <w:right w:w="100" w:type="dxa"/>
            </w:tcMar>
          </w:tcPr>
          <w:p w14:paraId="2AF187B9" w14:textId="77777777" w:rsidR="002D73FE" w:rsidRDefault="00C9638D">
            <w:pPr>
              <w:rPr>
                <w:rFonts w:ascii="Calibri" w:eastAsia="Calibri" w:hAnsi="Calibri" w:cs="Calibri"/>
              </w:rPr>
            </w:pPr>
            <w:r>
              <w:rPr>
                <w:rFonts w:ascii="Calibri" w:eastAsia="Calibri" w:hAnsi="Calibri" w:cs="Calibri"/>
                <w:noProof/>
              </w:rPr>
              <w:drawing>
                <wp:inline distT="114300" distB="114300" distL="114300" distR="114300" wp14:anchorId="30336F41" wp14:editId="403FF0BF">
                  <wp:extent cx="2838450" cy="161290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2838450" cy="1612900"/>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0EF099DB" w14:textId="77777777" w:rsidR="002D73FE" w:rsidRDefault="00C9638D">
            <w:pPr>
              <w:rPr>
                <w:rFonts w:ascii="Calibri" w:eastAsia="Calibri" w:hAnsi="Calibri" w:cs="Calibri"/>
              </w:rPr>
            </w:pPr>
            <w:r>
              <w:rPr>
                <w:rFonts w:ascii="Calibri" w:eastAsia="Calibri" w:hAnsi="Calibri" w:cs="Calibri"/>
              </w:rPr>
              <w:t xml:space="preserve">Create a component with this selection by clicking on the Cube icon </w:t>
            </w:r>
            <w:r>
              <w:rPr>
                <w:rFonts w:ascii="Calibri" w:eastAsia="Calibri" w:hAnsi="Calibri" w:cs="Calibri"/>
                <w:noProof/>
              </w:rPr>
              <w:drawing>
                <wp:inline distT="0" distB="0" distL="0" distR="0" wp14:anchorId="7003AAF2" wp14:editId="57C204C4">
                  <wp:extent cx="228600" cy="228600"/>
                  <wp:effectExtent l="0" t="0" r="0" b="0"/>
                  <wp:docPr id="15"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7"/>
                          <a:srcRect/>
                          <a:stretch>
                            <a:fillRect/>
                          </a:stretch>
                        </pic:blipFill>
                        <pic:spPr>
                          <a:xfrm>
                            <a:off x="0" y="0"/>
                            <a:ext cx="228600" cy="228600"/>
                          </a:xfrm>
                          <a:prstGeom prst="rect">
                            <a:avLst/>
                          </a:prstGeom>
                          <a:ln/>
                        </pic:spPr>
                      </pic:pic>
                    </a:graphicData>
                  </a:graphic>
                </wp:inline>
              </w:drawing>
            </w:r>
            <w:r>
              <w:rPr>
                <w:rFonts w:ascii="Calibri" w:eastAsia="Calibri" w:hAnsi="Calibri" w:cs="Calibri"/>
              </w:rPr>
              <w:t xml:space="preserve"> &gt;&gt; Select Representation </w:t>
            </w:r>
            <w:proofErr w:type="spellStart"/>
            <w:r>
              <w:rPr>
                <w:rFonts w:ascii="Calibri" w:eastAsia="Calibri" w:hAnsi="Calibri" w:cs="Calibri"/>
              </w:rPr>
              <w:t>Spacefill</w:t>
            </w:r>
            <w:proofErr w:type="spellEnd"/>
            <w:r>
              <w:rPr>
                <w:rFonts w:ascii="Calibri" w:eastAsia="Calibri" w:hAnsi="Calibri" w:cs="Calibri"/>
              </w:rPr>
              <w:t xml:space="preserve"> &gt;&gt; Label it “</w:t>
            </w:r>
            <w:proofErr w:type="spellStart"/>
            <w:r>
              <w:rPr>
                <w:rFonts w:ascii="Calibri" w:eastAsia="Calibri" w:hAnsi="Calibri" w:cs="Calibri"/>
              </w:rPr>
              <w:t>K417</w:t>
            </w:r>
            <w:proofErr w:type="spellEnd"/>
            <w:r>
              <w:rPr>
                <w:rFonts w:ascii="Calibri" w:eastAsia="Calibri" w:hAnsi="Calibri" w:cs="Calibri"/>
              </w:rPr>
              <w:t>” &gt;&gt; click on Create Component.</w:t>
            </w:r>
          </w:p>
          <w:p w14:paraId="3F4B16C6" w14:textId="77777777" w:rsidR="002D73FE" w:rsidRDefault="002D73FE">
            <w:pPr>
              <w:rPr>
                <w:rFonts w:ascii="Calibri" w:eastAsia="Calibri" w:hAnsi="Calibri" w:cs="Calibri"/>
              </w:rPr>
            </w:pPr>
          </w:p>
        </w:tc>
      </w:tr>
    </w:tbl>
    <w:p w14:paraId="56C4A4BC" w14:textId="77777777" w:rsidR="002D73FE" w:rsidRDefault="00C9638D">
      <w:pPr>
        <w:ind w:left="720"/>
        <w:rPr>
          <w:rFonts w:ascii="Calibri" w:eastAsia="Calibri" w:hAnsi="Calibri" w:cs="Calibri"/>
        </w:rPr>
      </w:pPr>
      <w:r>
        <w:rPr>
          <w:rFonts w:ascii="Calibri" w:eastAsia="Calibri" w:hAnsi="Calibri" w:cs="Calibri"/>
        </w:rPr>
        <w:t>.</w:t>
      </w:r>
    </w:p>
    <w:p w14:paraId="50F094E4" w14:textId="77777777" w:rsidR="002D73FE" w:rsidRDefault="00C9638D">
      <w:pPr>
        <w:numPr>
          <w:ilvl w:val="0"/>
          <w:numId w:val="4"/>
        </w:numPr>
        <w:rPr>
          <w:rFonts w:ascii="Calibri" w:eastAsia="Calibri" w:hAnsi="Calibri" w:cs="Calibri"/>
          <w:color w:val="000000"/>
        </w:rPr>
      </w:pPr>
      <w:r>
        <w:rPr>
          <w:rFonts w:ascii="Calibri" w:eastAsia="Calibri" w:hAnsi="Calibri" w:cs="Calibri"/>
        </w:rPr>
        <w:lastRenderedPageBreak/>
        <w:t>Click on the Reset Camera icon</w:t>
      </w:r>
      <w:r>
        <w:rPr>
          <w:rFonts w:ascii="Calibri" w:eastAsia="Calibri" w:hAnsi="Calibri" w:cs="Calibri"/>
          <w:noProof/>
        </w:rPr>
        <w:drawing>
          <wp:inline distT="114300" distB="114300" distL="114300" distR="114300" wp14:anchorId="493DC0F9" wp14:editId="6120EE44">
            <wp:extent cx="228600" cy="173736"/>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28600" cy="173736"/>
                    </a:xfrm>
                    <a:prstGeom prst="rect">
                      <a:avLst/>
                    </a:prstGeom>
                    <a:ln/>
                  </pic:spPr>
                </pic:pic>
              </a:graphicData>
            </a:graphic>
          </wp:inline>
        </w:drawing>
      </w:r>
      <w:r>
        <w:rPr>
          <w:rFonts w:ascii="Calibri" w:eastAsia="Calibri" w:hAnsi="Calibri" w:cs="Calibri"/>
        </w:rPr>
        <w:t xml:space="preserve"> to zoom out. Orient the structure so that the Spike </w:t>
      </w:r>
      <w:proofErr w:type="spellStart"/>
      <w:r>
        <w:rPr>
          <w:rFonts w:ascii="Calibri" w:eastAsia="Calibri" w:hAnsi="Calibri" w:cs="Calibri"/>
        </w:rPr>
        <w:t>RBD</w:t>
      </w:r>
      <w:proofErr w:type="spellEnd"/>
      <w:r>
        <w:rPr>
          <w:rFonts w:ascii="Calibri" w:eastAsia="Calibri" w:hAnsi="Calibri" w:cs="Calibri"/>
        </w:rPr>
        <w:t xml:space="preserve"> is shown in the bottom of the figure with </w:t>
      </w:r>
      <w:proofErr w:type="spellStart"/>
      <w:r>
        <w:rPr>
          <w:rFonts w:ascii="Calibri" w:eastAsia="Calibri" w:hAnsi="Calibri" w:cs="Calibri"/>
        </w:rPr>
        <w:t>K417</w:t>
      </w:r>
      <w:proofErr w:type="spellEnd"/>
      <w:r>
        <w:rPr>
          <w:rFonts w:ascii="Calibri" w:eastAsia="Calibri" w:hAnsi="Calibri" w:cs="Calibri"/>
        </w:rPr>
        <w:t xml:space="preserve"> pointing upwards. Orient the mol</w:t>
      </w:r>
      <w:r>
        <w:rPr>
          <w:rFonts w:ascii="Calibri" w:eastAsia="Calibri" w:hAnsi="Calibri" w:cs="Calibri"/>
        </w:rPr>
        <w:t xml:space="preserve">ecule in the same or similar orientation as in answer </w:t>
      </w:r>
      <w:proofErr w:type="spellStart"/>
      <w:r>
        <w:rPr>
          <w:rFonts w:ascii="Calibri" w:eastAsia="Calibri" w:hAnsi="Calibri" w:cs="Calibri"/>
        </w:rPr>
        <w:t>A4</w:t>
      </w:r>
      <w:proofErr w:type="spellEnd"/>
      <w:r>
        <w:rPr>
          <w:rFonts w:ascii="Calibri" w:eastAsia="Calibri" w:hAnsi="Calibri" w:cs="Calibri"/>
        </w:rPr>
        <w:t>. Save this image.</w:t>
      </w:r>
    </w:p>
    <w:p w14:paraId="388CCB71" w14:textId="77777777" w:rsidR="002D73FE" w:rsidRDefault="00C9638D">
      <w:pPr>
        <w:pStyle w:val="Heading3"/>
      </w:pPr>
      <w:bookmarkStart w:id="16" w:name="_y9y5dfaagz35" w:colFirst="0" w:colLast="0"/>
      <w:bookmarkEnd w:id="16"/>
      <w:proofErr w:type="spellStart"/>
      <w:r>
        <w:t>C2</w:t>
      </w:r>
      <w:proofErr w:type="spellEnd"/>
      <w:r>
        <w:t xml:space="preserve">. Label the 2 proteins in the structure and </w:t>
      </w:r>
      <w:proofErr w:type="spellStart"/>
      <w:r>
        <w:t>K417</w:t>
      </w:r>
      <w:proofErr w:type="spellEnd"/>
      <w:r>
        <w:t>. Include the labeled figure in the box below.</w:t>
      </w:r>
    </w:p>
    <w:p w14:paraId="0C657503" w14:textId="77777777" w:rsidR="002D73FE" w:rsidRDefault="002D73FE"/>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73FE" w14:paraId="2C104FDE" w14:textId="77777777">
        <w:tc>
          <w:tcPr>
            <w:tcW w:w="9360" w:type="dxa"/>
            <w:shd w:val="clear" w:color="auto" w:fill="auto"/>
            <w:tcMar>
              <w:top w:w="100" w:type="dxa"/>
              <w:left w:w="100" w:type="dxa"/>
              <w:bottom w:w="100" w:type="dxa"/>
              <w:right w:w="100" w:type="dxa"/>
            </w:tcMar>
          </w:tcPr>
          <w:p w14:paraId="2B46A817" w14:textId="77777777" w:rsidR="002D73FE" w:rsidRDefault="002D73FE">
            <w:pPr>
              <w:widowControl w:val="0"/>
              <w:spacing w:line="240" w:lineRule="auto"/>
              <w:jc w:val="center"/>
            </w:pPr>
          </w:p>
          <w:p w14:paraId="50AB5671" w14:textId="77777777" w:rsidR="002D73FE" w:rsidRDefault="002D73FE">
            <w:pPr>
              <w:widowControl w:val="0"/>
              <w:spacing w:line="240" w:lineRule="auto"/>
              <w:jc w:val="center"/>
            </w:pPr>
          </w:p>
          <w:p w14:paraId="58200FF4" w14:textId="77777777" w:rsidR="002D73FE" w:rsidRDefault="002D73FE">
            <w:pPr>
              <w:widowControl w:val="0"/>
              <w:spacing w:line="240" w:lineRule="auto"/>
              <w:jc w:val="center"/>
            </w:pPr>
          </w:p>
          <w:p w14:paraId="6110FADA" w14:textId="77777777" w:rsidR="002D73FE" w:rsidRDefault="002D73FE">
            <w:pPr>
              <w:widowControl w:val="0"/>
              <w:spacing w:line="240" w:lineRule="auto"/>
              <w:jc w:val="center"/>
            </w:pPr>
          </w:p>
          <w:p w14:paraId="637456A8" w14:textId="77777777" w:rsidR="002D73FE" w:rsidRDefault="002D73FE">
            <w:pPr>
              <w:widowControl w:val="0"/>
              <w:spacing w:line="240" w:lineRule="auto"/>
              <w:jc w:val="center"/>
            </w:pPr>
          </w:p>
          <w:p w14:paraId="012D6698" w14:textId="77777777" w:rsidR="002D73FE" w:rsidRDefault="002D73FE">
            <w:pPr>
              <w:widowControl w:val="0"/>
              <w:spacing w:line="240" w:lineRule="auto"/>
              <w:jc w:val="center"/>
            </w:pPr>
          </w:p>
          <w:p w14:paraId="45C5767D" w14:textId="77777777" w:rsidR="002D73FE" w:rsidRDefault="002D73FE">
            <w:pPr>
              <w:widowControl w:val="0"/>
              <w:spacing w:line="240" w:lineRule="auto"/>
              <w:jc w:val="center"/>
            </w:pPr>
          </w:p>
          <w:p w14:paraId="435F65C3" w14:textId="77777777" w:rsidR="002D73FE" w:rsidRDefault="002D73FE">
            <w:pPr>
              <w:widowControl w:val="0"/>
              <w:spacing w:line="240" w:lineRule="auto"/>
              <w:jc w:val="center"/>
            </w:pPr>
          </w:p>
          <w:p w14:paraId="3DCFD2AA" w14:textId="77777777" w:rsidR="002D73FE" w:rsidRDefault="002D73FE">
            <w:pPr>
              <w:widowControl w:val="0"/>
              <w:spacing w:line="240" w:lineRule="auto"/>
              <w:jc w:val="center"/>
            </w:pPr>
          </w:p>
          <w:p w14:paraId="68D1A204" w14:textId="77777777" w:rsidR="002D73FE" w:rsidRDefault="002D73FE">
            <w:pPr>
              <w:widowControl w:val="0"/>
              <w:spacing w:line="240" w:lineRule="auto"/>
              <w:jc w:val="center"/>
            </w:pPr>
          </w:p>
          <w:p w14:paraId="4D4160A0" w14:textId="77777777" w:rsidR="002D73FE" w:rsidRDefault="002D73FE">
            <w:pPr>
              <w:widowControl w:val="0"/>
              <w:spacing w:line="240" w:lineRule="auto"/>
              <w:jc w:val="center"/>
            </w:pPr>
          </w:p>
          <w:p w14:paraId="6024A68D" w14:textId="77777777" w:rsidR="002D73FE" w:rsidRDefault="002D73FE">
            <w:pPr>
              <w:widowControl w:val="0"/>
              <w:spacing w:line="240" w:lineRule="auto"/>
              <w:jc w:val="center"/>
            </w:pPr>
          </w:p>
          <w:p w14:paraId="7916538C" w14:textId="77777777" w:rsidR="002D73FE" w:rsidRDefault="002D73FE">
            <w:pPr>
              <w:widowControl w:val="0"/>
              <w:spacing w:line="240" w:lineRule="auto"/>
              <w:jc w:val="center"/>
            </w:pPr>
          </w:p>
          <w:p w14:paraId="68902A60" w14:textId="77777777" w:rsidR="002D73FE" w:rsidRDefault="002D73FE">
            <w:pPr>
              <w:widowControl w:val="0"/>
              <w:spacing w:line="240" w:lineRule="auto"/>
              <w:jc w:val="center"/>
            </w:pPr>
          </w:p>
          <w:p w14:paraId="7DB6A347" w14:textId="77777777" w:rsidR="002D73FE" w:rsidRDefault="002D73FE">
            <w:pPr>
              <w:widowControl w:val="0"/>
              <w:spacing w:line="240" w:lineRule="auto"/>
              <w:jc w:val="center"/>
            </w:pPr>
          </w:p>
          <w:p w14:paraId="62A2C50A" w14:textId="77777777" w:rsidR="002D73FE" w:rsidRDefault="002D73FE">
            <w:pPr>
              <w:widowControl w:val="0"/>
              <w:spacing w:line="240" w:lineRule="auto"/>
              <w:jc w:val="center"/>
            </w:pPr>
          </w:p>
          <w:p w14:paraId="196E005B" w14:textId="77777777" w:rsidR="002D73FE" w:rsidRDefault="002D73FE">
            <w:pPr>
              <w:widowControl w:val="0"/>
              <w:spacing w:line="240" w:lineRule="auto"/>
            </w:pPr>
          </w:p>
        </w:tc>
      </w:tr>
    </w:tbl>
    <w:p w14:paraId="08D4C2F4" w14:textId="77777777" w:rsidR="002D73FE" w:rsidRDefault="002D73FE"/>
    <w:p w14:paraId="6547D32B" w14:textId="77777777" w:rsidR="002D73FE" w:rsidRDefault="00C9638D">
      <w:pPr>
        <w:pStyle w:val="Heading3"/>
      </w:pPr>
      <w:bookmarkStart w:id="17" w:name="_7eqw6ruti5oh" w:colFirst="0" w:colLast="0"/>
      <w:bookmarkEnd w:id="17"/>
      <w:proofErr w:type="spellStart"/>
      <w:r>
        <w:t>C3</w:t>
      </w:r>
      <w:proofErr w:type="spellEnd"/>
      <w:r>
        <w:t xml:space="preserve">. Does the </w:t>
      </w:r>
      <w:proofErr w:type="spellStart"/>
      <w:r>
        <w:t>B38</w:t>
      </w:r>
      <w:proofErr w:type="spellEnd"/>
      <w:r>
        <w:t xml:space="preserve"> antibody bind in the same region as the </w:t>
      </w:r>
      <w:proofErr w:type="spellStart"/>
      <w:r>
        <w:t>ACE2</w:t>
      </w:r>
      <w:proofErr w:type="spellEnd"/>
      <w:r>
        <w:t xml:space="preserve"> or different region? How do you know?</w:t>
      </w:r>
    </w:p>
    <w:p w14:paraId="0F7D123C" w14:textId="77777777" w:rsidR="002D73FE" w:rsidRDefault="002D73FE">
      <w:pPr>
        <w:rPr>
          <w:color w:val="0000FF"/>
        </w:rPr>
      </w:pPr>
    </w:p>
    <w:p w14:paraId="4C3133B4" w14:textId="77777777" w:rsidR="002D73FE" w:rsidRDefault="00C9638D">
      <w:r>
        <w:pict w14:anchorId="4761906D">
          <v:rect id="_x0000_i1026" style="width:0;height:1.5pt" o:hralign="center" o:hrstd="t" o:hr="t" fillcolor="#a0a0a0" stroked="f"/>
        </w:pict>
      </w:r>
    </w:p>
    <w:p w14:paraId="16996B2B" w14:textId="77777777" w:rsidR="002D73FE" w:rsidRDefault="002D73FE">
      <w:pPr>
        <w:rPr>
          <w:color w:val="434343"/>
          <w:sz w:val="28"/>
          <w:szCs w:val="28"/>
        </w:rPr>
      </w:pPr>
    </w:p>
    <w:p w14:paraId="16B0FDE1" w14:textId="77777777" w:rsidR="002D73FE" w:rsidRDefault="002D73FE">
      <w:pPr>
        <w:pStyle w:val="Heading3"/>
      </w:pPr>
      <w:bookmarkStart w:id="18" w:name="_eetny9ltm3e" w:colFirst="0" w:colLast="0"/>
      <w:bookmarkEnd w:id="18"/>
    </w:p>
    <w:p w14:paraId="1F086F7E" w14:textId="77777777" w:rsidR="002D73FE" w:rsidRDefault="00C9638D">
      <w:pPr>
        <w:pStyle w:val="Heading3"/>
      </w:pPr>
      <w:bookmarkStart w:id="19" w:name="_hvrqlvpgtam6" w:colFirst="0" w:colLast="0"/>
      <w:bookmarkEnd w:id="19"/>
      <w:proofErr w:type="spellStart"/>
      <w:r>
        <w:t>C4</w:t>
      </w:r>
      <w:proofErr w:type="spellEnd"/>
      <w:r>
        <w:t xml:space="preserve">. From your structural explorations would you say if </w:t>
      </w:r>
      <w:proofErr w:type="spellStart"/>
      <w:r>
        <w:t>B38</w:t>
      </w:r>
      <w:proofErr w:type="spellEnd"/>
      <w:r>
        <w:t xml:space="preserve"> is a neutralizing antibody or not?</w:t>
      </w:r>
    </w:p>
    <w:p w14:paraId="21A9E494" w14:textId="77777777" w:rsidR="002D73FE" w:rsidRDefault="002D73FE">
      <w:pPr>
        <w:rPr>
          <w:color w:val="0000FF"/>
        </w:rPr>
      </w:pPr>
    </w:p>
    <w:p w14:paraId="0DB2D743" w14:textId="77777777" w:rsidR="002D73FE" w:rsidRDefault="00C9638D">
      <w:r>
        <w:pict w14:anchorId="04EE8AC1">
          <v:rect id="_x0000_i1027" style="width:0;height:1.5pt" o:hralign="center" o:hrstd="t" o:hr="t" fillcolor="#a0a0a0" stroked="f"/>
        </w:pict>
      </w:r>
    </w:p>
    <w:p w14:paraId="20F8E27C" w14:textId="77777777" w:rsidR="002D73FE" w:rsidRDefault="002D73FE">
      <w:pPr>
        <w:rPr>
          <w:color w:val="434343"/>
          <w:sz w:val="28"/>
          <w:szCs w:val="28"/>
        </w:rPr>
      </w:pPr>
    </w:p>
    <w:p w14:paraId="0E2429D8" w14:textId="77777777" w:rsidR="002D73FE" w:rsidRDefault="00C9638D" w:rsidP="000E4C9B">
      <w:pPr>
        <w:spacing w:after="160"/>
        <w:rPr>
          <w:rFonts w:ascii="Times New Roman" w:eastAsia="Times New Roman" w:hAnsi="Times New Roman" w:cs="Times New Roman"/>
          <w:b/>
          <w:sz w:val="19"/>
          <w:szCs w:val="19"/>
        </w:rPr>
      </w:pPr>
      <w:bookmarkStart w:id="20" w:name="_iifwbn7gj9u9" w:colFirst="0" w:colLast="0"/>
      <w:bookmarkEnd w:id="20"/>
      <w:r>
        <w:br w:type="page"/>
      </w:r>
    </w:p>
    <w:p w14:paraId="1C65EEEE" w14:textId="77777777" w:rsidR="002D73FE" w:rsidRDefault="00C9638D">
      <w:pPr>
        <w:spacing w:after="160"/>
        <w:ind w:left="360"/>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Appendix: Mol* Quick Reference</w:t>
      </w:r>
    </w:p>
    <w:p w14:paraId="0D8BE16D" w14:textId="77777777" w:rsidR="002D73FE" w:rsidRDefault="00C9638D">
      <w:pPr>
        <w:spacing w:line="235" w:lineRule="auto"/>
        <w:rPr>
          <w:rFonts w:ascii="Calibri" w:eastAsia="Calibri" w:hAnsi="Calibri" w:cs="Calibri"/>
          <w:b/>
          <w:sz w:val="20"/>
          <w:szCs w:val="20"/>
        </w:rPr>
      </w:pPr>
      <w:r>
        <w:rPr>
          <w:rFonts w:ascii="Calibri" w:eastAsia="Calibri" w:hAnsi="Calibri" w:cs="Calibri"/>
          <w:b/>
          <w:sz w:val="20"/>
          <w:szCs w:val="20"/>
        </w:rPr>
        <w:t>1. Navigate the 3D Canvas:</w:t>
      </w:r>
    </w:p>
    <w:p w14:paraId="4A53D895" w14:textId="77777777" w:rsidR="002D73FE" w:rsidRDefault="00C9638D">
      <w:pPr>
        <w:spacing w:line="235" w:lineRule="auto"/>
        <w:ind w:left="1080"/>
        <w:rPr>
          <w:rFonts w:ascii="Calibri" w:eastAsia="Calibri" w:hAnsi="Calibri" w:cs="Calibri"/>
          <w:b/>
          <w:i/>
          <w:sz w:val="20"/>
          <w:szCs w:val="20"/>
        </w:rPr>
      </w:pPr>
      <w:r>
        <w:rPr>
          <w:rFonts w:ascii="Calibri" w:eastAsia="Calibri" w:hAnsi="Calibri" w:cs="Calibri"/>
          <w:b/>
          <w:i/>
          <w:sz w:val="20"/>
          <w:szCs w:val="20"/>
        </w:rPr>
        <w:t>a.     Rotate</w:t>
      </w:r>
    </w:p>
    <w:p w14:paraId="0DA898A2" w14:textId="77777777" w:rsidR="002D73FE" w:rsidRDefault="00C9638D">
      <w:pPr>
        <w:spacing w:line="235" w:lineRule="auto"/>
        <w:ind w:left="1440"/>
        <w:rPr>
          <w:rFonts w:ascii="Calibri" w:eastAsia="Calibri" w:hAnsi="Calibri" w:cs="Calibri"/>
          <w:color w:val="9900FF"/>
          <w:sz w:val="20"/>
          <w:szCs w:val="20"/>
        </w:rPr>
      </w:pPr>
      <w:proofErr w:type="gramStart"/>
      <w:r>
        <w:rPr>
          <w:rFonts w:ascii="Calibri" w:eastAsia="Calibri" w:hAnsi="Calibri" w:cs="Calibri"/>
          <w:color w:val="9900FF"/>
          <w:sz w:val="20"/>
          <w:szCs w:val="20"/>
        </w:rPr>
        <w:t>●  Press</w:t>
      </w:r>
      <w:proofErr w:type="gramEnd"/>
      <w:r>
        <w:rPr>
          <w:rFonts w:ascii="Calibri" w:eastAsia="Calibri" w:hAnsi="Calibri" w:cs="Calibri"/>
          <w:color w:val="9900FF"/>
          <w:sz w:val="20"/>
          <w:szCs w:val="20"/>
        </w:rPr>
        <w:t xml:space="preserve"> left mouse button and move OR use Shift + left mouse button and drag.</w:t>
      </w:r>
    </w:p>
    <w:p w14:paraId="17F443CA" w14:textId="77777777" w:rsidR="002D73FE" w:rsidRDefault="00C9638D">
      <w:pPr>
        <w:spacing w:line="235" w:lineRule="auto"/>
        <w:ind w:left="1080"/>
        <w:rPr>
          <w:rFonts w:ascii="Calibri" w:eastAsia="Calibri" w:hAnsi="Calibri" w:cs="Calibri"/>
          <w:b/>
          <w:i/>
          <w:sz w:val="20"/>
          <w:szCs w:val="20"/>
        </w:rPr>
      </w:pPr>
      <w:r>
        <w:rPr>
          <w:rFonts w:ascii="Calibri" w:eastAsia="Calibri" w:hAnsi="Calibri" w:cs="Calibri"/>
          <w:b/>
          <w:i/>
          <w:sz w:val="20"/>
          <w:szCs w:val="20"/>
        </w:rPr>
        <w:t xml:space="preserve">b.   </w:t>
      </w:r>
      <w:r>
        <w:rPr>
          <w:rFonts w:ascii="Calibri" w:eastAsia="Calibri" w:hAnsi="Calibri" w:cs="Calibri"/>
          <w:b/>
          <w:i/>
          <w:sz w:val="20"/>
          <w:szCs w:val="20"/>
        </w:rPr>
        <w:t xml:space="preserve">  Translate</w:t>
      </w:r>
    </w:p>
    <w:p w14:paraId="10D9540F" w14:textId="77777777" w:rsidR="002D73FE" w:rsidRDefault="00C9638D">
      <w:pPr>
        <w:spacing w:line="235" w:lineRule="auto"/>
        <w:ind w:left="1440"/>
        <w:rPr>
          <w:rFonts w:ascii="Calibri" w:eastAsia="Calibri" w:hAnsi="Calibri" w:cs="Calibri"/>
          <w:color w:val="9900FF"/>
          <w:sz w:val="20"/>
          <w:szCs w:val="20"/>
        </w:rPr>
      </w:pPr>
      <w:proofErr w:type="gramStart"/>
      <w:r>
        <w:rPr>
          <w:rFonts w:ascii="Calibri" w:eastAsia="Calibri" w:hAnsi="Calibri" w:cs="Calibri"/>
          <w:color w:val="9900FF"/>
          <w:sz w:val="20"/>
          <w:szCs w:val="20"/>
        </w:rPr>
        <w:t>●  Press</w:t>
      </w:r>
      <w:proofErr w:type="gramEnd"/>
      <w:r>
        <w:rPr>
          <w:rFonts w:ascii="Calibri" w:eastAsia="Calibri" w:hAnsi="Calibri" w:cs="Calibri"/>
          <w:color w:val="9900FF"/>
          <w:sz w:val="20"/>
          <w:szCs w:val="20"/>
        </w:rPr>
        <w:t xml:space="preserve"> right mouse button and move OR use Control + the left mouse button and move. On a touchscreen device, use a two-finger drag.</w:t>
      </w:r>
    </w:p>
    <w:p w14:paraId="7C7A7559" w14:textId="77777777" w:rsidR="002D73FE" w:rsidRDefault="00C9638D">
      <w:pPr>
        <w:spacing w:line="235" w:lineRule="auto"/>
        <w:ind w:left="1080"/>
        <w:rPr>
          <w:rFonts w:ascii="Calibri" w:eastAsia="Calibri" w:hAnsi="Calibri" w:cs="Calibri"/>
          <w:b/>
          <w:i/>
          <w:sz w:val="20"/>
          <w:szCs w:val="20"/>
        </w:rPr>
      </w:pPr>
      <w:r>
        <w:rPr>
          <w:rFonts w:ascii="Calibri" w:eastAsia="Calibri" w:hAnsi="Calibri" w:cs="Calibri"/>
          <w:b/>
          <w:i/>
          <w:sz w:val="20"/>
          <w:szCs w:val="20"/>
        </w:rPr>
        <w:t>c.      Zoom</w:t>
      </w:r>
    </w:p>
    <w:p w14:paraId="00F4D67D" w14:textId="77777777" w:rsidR="002D73FE" w:rsidRDefault="00C9638D">
      <w:pPr>
        <w:spacing w:line="235" w:lineRule="auto"/>
        <w:ind w:left="1440"/>
        <w:rPr>
          <w:rFonts w:ascii="Calibri" w:eastAsia="Calibri" w:hAnsi="Calibri" w:cs="Calibri"/>
          <w:color w:val="9900FF"/>
          <w:sz w:val="20"/>
          <w:szCs w:val="20"/>
        </w:rPr>
      </w:pPr>
      <w:proofErr w:type="gramStart"/>
      <w:r>
        <w:rPr>
          <w:rFonts w:ascii="Calibri" w:eastAsia="Calibri" w:hAnsi="Calibri" w:cs="Calibri"/>
          <w:color w:val="9900FF"/>
          <w:sz w:val="20"/>
          <w:szCs w:val="20"/>
        </w:rPr>
        <w:t>●  Use</w:t>
      </w:r>
      <w:proofErr w:type="gramEnd"/>
      <w:r>
        <w:rPr>
          <w:rFonts w:ascii="Calibri" w:eastAsia="Calibri" w:hAnsi="Calibri" w:cs="Calibri"/>
          <w:color w:val="9900FF"/>
          <w:sz w:val="20"/>
          <w:szCs w:val="20"/>
        </w:rPr>
        <w:t xml:space="preserve"> the mouse wheel. On a touchpad, use a two-finger drag. On a touchscreen device, pinch two </w:t>
      </w:r>
      <w:r>
        <w:rPr>
          <w:rFonts w:ascii="Calibri" w:eastAsia="Calibri" w:hAnsi="Calibri" w:cs="Calibri"/>
          <w:color w:val="9900FF"/>
          <w:sz w:val="20"/>
          <w:szCs w:val="20"/>
        </w:rPr>
        <w:t>fingers.</w:t>
      </w:r>
    </w:p>
    <w:p w14:paraId="4BD53654" w14:textId="77777777" w:rsidR="002D73FE" w:rsidRDefault="00C9638D">
      <w:pPr>
        <w:spacing w:line="235" w:lineRule="auto"/>
        <w:ind w:left="1080"/>
        <w:rPr>
          <w:rFonts w:ascii="Calibri" w:eastAsia="Calibri" w:hAnsi="Calibri" w:cs="Calibri"/>
          <w:b/>
          <w:i/>
          <w:sz w:val="20"/>
          <w:szCs w:val="20"/>
        </w:rPr>
      </w:pPr>
      <w:r>
        <w:rPr>
          <w:rFonts w:ascii="Calibri" w:eastAsia="Calibri" w:hAnsi="Calibri" w:cs="Calibri"/>
          <w:b/>
          <w:i/>
          <w:sz w:val="20"/>
          <w:szCs w:val="20"/>
        </w:rPr>
        <w:t>d.     Center and zoom</w:t>
      </w:r>
    </w:p>
    <w:p w14:paraId="4D9201D8" w14:textId="77777777" w:rsidR="002D73FE" w:rsidRDefault="00C9638D">
      <w:pPr>
        <w:spacing w:line="235" w:lineRule="auto"/>
        <w:ind w:left="1440"/>
        <w:rPr>
          <w:rFonts w:ascii="Calibri" w:eastAsia="Calibri" w:hAnsi="Calibri" w:cs="Calibri"/>
          <w:color w:val="9900FF"/>
          <w:sz w:val="20"/>
          <w:szCs w:val="20"/>
        </w:rPr>
      </w:pPr>
      <w:proofErr w:type="gramStart"/>
      <w:r>
        <w:rPr>
          <w:rFonts w:ascii="Calibri" w:eastAsia="Calibri" w:hAnsi="Calibri" w:cs="Calibri"/>
          <w:color w:val="9900FF"/>
          <w:sz w:val="20"/>
          <w:szCs w:val="20"/>
        </w:rPr>
        <w:t>●  Use</w:t>
      </w:r>
      <w:proofErr w:type="gramEnd"/>
      <w:r>
        <w:rPr>
          <w:rFonts w:ascii="Calibri" w:eastAsia="Calibri" w:hAnsi="Calibri" w:cs="Calibri"/>
          <w:color w:val="9900FF"/>
          <w:sz w:val="20"/>
          <w:szCs w:val="20"/>
        </w:rPr>
        <w:t xml:space="preserve"> right mouse button to click on the part of the structure you wish to see.</w:t>
      </w:r>
    </w:p>
    <w:p w14:paraId="755D8BCA" w14:textId="77777777" w:rsidR="002D73FE" w:rsidRDefault="00C9638D">
      <w:pPr>
        <w:spacing w:line="235" w:lineRule="auto"/>
        <w:ind w:left="1080"/>
        <w:rPr>
          <w:rFonts w:ascii="Calibri" w:eastAsia="Calibri" w:hAnsi="Calibri" w:cs="Calibri"/>
          <w:b/>
          <w:i/>
          <w:sz w:val="20"/>
          <w:szCs w:val="20"/>
        </w:rPr>
      </w:pPr>
      <w:r>
        <w:rPr>
          <w:rFonts w:ascii="Calibri" w:eastAsia="Calibri" w:hAnsi="Calibri" w:cs="Calibri"/>
          <w:b/>
          <w:i/>
          <w:sz w:val="20"/>
          <w:szCs w:val="20"/>
        </w:rPr>
        <w:t>e.      Change clipping planes</w:t>
      </w:r>
    </w:p>
    <w:p w14:paraId="20C8B9CC" w14:textId="77777777" w:rsidR="002D73FE" w:rsidRDefault="00C9638D">
      <w:pPr>
        <w:spacing w:line="235" w:lineRule="auto"/>
        <w:ind w:left="1440"/>
        <w:rPr>
          <w:rFonts w:ascii="Calibri" w:eastAsia="Calibri" w:hAnsi="Calibri" w:cs="Calibri"/>
          <w:color w:val="9900FF"/>
          <w:sz w:val="20"/>
          <w:szCs w:val="20"/>
        </w:rPr>
      </w:pPr>
      <w:proofErr w:type="gramStart"/>
      <w:r>
        <w:rPr>
          <w:rFonts w:ascii="Calibri" w:eastAsia="Calibri" w:hAnsi="Calibri" w:cs="Calibri"/>
          <w:color w:val="9900FF"/>
          <w:sz w:val="20"/>
          <w:szCs w:val="20"/>
        </w:rPr>
        <w:t>●  Use</w:t>
      </w:r>
      <w:proofErr w:type="gramEnd"/>
      <w:r>
        <w:rPr>
          <w:rFonts w:ascii="Calibri" w:eastAsia="Calibri" w:hAnsi="Calibri" w:cs="Calibri"/>
          <w:color w:val="9900FF"/>
          <w:sz w:val="20"/>
          <w:szCs w:val="20"/>
        </w:rPr>
        <w:t xml:space="preserve"> Shift button + the mouse wheel. On a touchpad, use the Shift button + a two-finger drag.</w:t>
      </w:r>
    </w:p>
    <w:p w14:paraId="4F8C92DC" w14:textId="77777777" w:rsidR="002D73FE" w:rsidRDefault="00C9638D">
      <w:pPr>
        <w:spacing w:line="237" w:lineRule="auto"/>
        <w:rPr>
          <w:rFonts w:ascii="Calibri" w:eastAsia="Calibri" w:hAnsi="Calibri" w:cs="Calibri"/>
          <w:sz w:val="20"/>
          <w:szCs w:val="20"/>
        </w:rPr>
      </w:pPr>
      <w:r>
        <w:rPr>
          <w:rFonts w:ascii="Calibri" w:eastAsia="Calibri" w:hAnsi="Calibri" w:cs="Calibri"/>
          <w:b/>
          <w:sz w:val="20"/>
          <w:szCs w:val="20"/>
        </w:rPr>
        <w:t>2. Select:</w:t>
      </w:r>
      <w:r>
        <w:rPr>
          <w:rFonts w:ascii="Calibri" w:eastAsia="Calibri" w:hAnsi="Calibri" w:cs="Calibri"/>
          <w:sz w:val="20"/>
          <w:szCs w:val="20"/>
        </w:rPr>
        <w:t xml:space="preserve"> first open Selection Mode and change the Picking Level (if needed)</w:t>
      </w:r>
    </w:p>
    <w:p w14:paraId="5EEAF443" w14:textId="77777777" w:rsidR="002D73FE" w:rsidRDefault="00C9638D">
      <w:pPr>
        <w:spacing w:line="237" w:lineRule="auto"/>
        <w:ind w:left="108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     Select Picking Level</w:t>
      </w:r>
    </w:p>
    <w:p w14:paraId="76A98F38" w14:textId="77777777" w:rsidR="002D73FE" w:rsidRDefault="00C9638D">
      <w:pPr>
        <w:spacing w:line="237" w:lineRule="auto"/>
        <w:ind w:left="1440"/>
        <w:rPr>
          <w:rFonts w:ascii="Calibri" w:eastAsia="Calibri" w:hAnsi="Calibri" w:cs="Calibri"/>
          <w:color w:val="0B5394"/>
          <w:sz w:val="20"/>
          <w:szCs w:val="20"/>
        </w:rPr>
      </w:pPr>
      <w:proofErr w:type="gramStart"/>
      <w:r>
        <w:rPr>
          <w:rFonts w:ascii="Calibri" w:eastAsia="Calibri" w:hAnsi="Calibri" w:cs="Calibri"/>
          <w:color w:val="0B5394"/>
          <w:sz w:val="20"/>
          <w:szCs w:val="20"/>
        </w:rPr>
        <w:t>●  Click</w:t>
      </w:r>
      <w:proofErr w:type="gramEnd"/>
      <w:r>
        <w:rPr>
          <w:rFonts w:ascii="Calibri" w:eastAsia="Calibri" w:hAnsi="Calibri" w:cs="Calibri"/>
          <w:color w:val="0B5394"/>
          <w:sz w:val="20"/>
          <w:szCs w:val="20"/>
        </w:rPr>
        <w:t xml:space="preserve"> on objects in the 3D canvas – such as atoms, residues, chains, etc.</w:t>
      </w:r>
    </w:p>
    <w:p w14:paraId="61E85239" w14:textId="77777777" w:rsidR="002D73FE" w:rsidRDefault="00C9638D">
      <w:pPr>
        <w:spacing w:line="237" w:lineRule="auto"/>
        <w:ind w:left="108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b.     Select object in 3D canvas</w:t>
      </w:r>
    </w:p>
    <w:p w14:paraId="28A750B7" w14:textId="77777777" w:rsidR="002D73FE" w:rsidRDefault="00C9638D">
      <w:pPr>
        <w:spacing w:line="237" w:lineRule="auto"/>
        <w:ind w:left="1440"/>
        <w:rPr>
          <w:rFonts w:ascii="Calibri" w:eastAsia="Calibri" w:hAnsi="Calibri" w:cs="Calibri"/>
          <w:color w:val="0B5394"/>
          <w:sz w:val="20"/>
          <w:szCs w:val="20"/>
        </w:rPr>
      </w:pPr>
      <w:proofErr w:type="gramStart"/>
      <w:r>
        <w:rPr>
          <w:rFonts w:ascii="Calibri" w:eastAsia="Calibri" w:hAnsi="Calibri" w:cs="Calibri"/>
          <w:color w:val="0B5394"/>
          <w:sz w:val="20"/>
          <w:szCs w:val="20"/>
        </w:rPr>
        <w:t>●  Click</w:t>
      </w:r>
      <w:proofErr w:type="gramEnd"/>
      <w:r>
        <w:rPr>
          <w:rFonts w:ascii="Calibri" w:eastAsia="Calibri" w:hAnsi="Calibri" w:cs="Calibri"/>
          <w:color w:val="0B5394"/>
          <w:sz w:val="20"/>
          <w:szCs w:val="20"/>
        </w:rPr>
        <w:t xml:space="preserve"> on residues, chains etc. in the 3D canvas based on picking level</w:t>
      </w:r>
    </w:p>
    <w:p w14:paraId="35D0478F" w14:textId="77777777" w:rsidR="002D73FE" w:rsidRDefault="00C9638D">
      <w:pPr>
        <w:spacing w:line="237" w:lineRule="auto"/>
        <w:ind w:left="108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      Select object from Sequence Panel</w:t>
      </w:r>
    </w:p>
    <w:p w14:paraId="125612F1" w14:textId="77777777" w:rsidR="002D73FE" w:rsidRDefault="00C9638D">
      <w:pPr>
        <w:spacing w:line="237" w:lineRule="auto"/>
        <w:ind w:left="1440"/>
        <w:rPr>
          <w:rFonts w:ascii="Calibri" w:eastAsia="Calibri" w:hAnsi="Calibri" w:cs="Calibri"/>
          <w:color w:val="0B5394"/>
          <w:sz w:val="20"/>
          <w:szCs w:val="20"/>
        </w:rPr>
      </w:pPr>
      <w:proofErr w:type="gramStart"/>
      <w:r>
        <w:rPr>
          <w:rFonts w:ascii="Calibri" w:eastAsia="Calibri" w:hAnsi="Calibri" w:cs="Calibri"/>
          <w:color w:val="0B5394"/>
          <w:sz w:val="20"/>
          <w:szCs w:val="20"/>
        </w:rPr>
        <w:t>●  Click</w:t>
      </w:r>
      <w:proofErr w:type="gramEnd"/>
      <w:r>
        <w:rPr>
          <w:rFonts w:ascii="Calibri" w:eastAsia="Calibri" w:hAnsi="Calibri" w:cs="Calibri"/>
          <w:color w:val="0B5394"/>
          <w:sz w:val="20"/>
          <w:szCs w:val="20"/>
        </w:rPr>
        <w:t xml:space="preserve"> on residues, ligands</w:t>
      </w:r>
      <w:r>
        <w:rPr>
          <w:rFonts w:ascii="Calibri" w:eastAsia="Calibri" w:hAnsi="Calibri" w:cs="Calibri"/>
          <w:color w:val="0B5394"/>
          <w:sz w:val="20"/>
          <w:szCs w:val="20"/>
        </w:rPr>
        <w:t>, or entire chain in the Sequence Panel</w:t>
      </w:r>
    </w:p>
    <w:p w14:paraId="0B2160CD" w14:textId="77777777" w:rsidR="002D73FE" w:rsidRDefault="00C9638D">
      <w:pPr>
        <w:spacing w:line="237" w:lineRule="auto"/>
        <w:ind w:left="108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d.     Custom Select combinations </w:t>
      </w:r>
    </w:p>
    <w:p w14:paraId="1A8B4342" w14:textId="77777777" w:rsidR="002D73FE" w:rsidRDefault="00C9638D">
      <w:pPr>
        <w:ind w:left="1440"/>
        <w:rPr>
          <w:rFonts w:ascii="Calibri" w:eastAsia="Calibri" w:hAnsi="Calibri" w:cs="Calibri"/>
          <w:color w:val="0B5394"/>
          <w:sz w:val="20"/>
          <w:szCs w:val="20"/>
        </w:rPr>
      </w:pPr>
      <w:proofErr w:type="gramStart"/>
      <w:r>
        <w:rPr>
          <w:rFonts w:ascii="Calibri" w:eastAsia="Calibri" w:hAnsi="Calibri" w:cs="Calibri"/>
          <w:color w:val="0B5394"/>
          <w:sz w:val="20"/>
          <w:szCs w:val="20"/>
        </w:rPr>
        <w:t>●  Use</w:t>
      </w:r>
      <w:proofErr w:type="gramEnd"/>
      <w:r>
        <w:rPr>
          <w:rFonts w:ascii="Calibri" w:eastAsia="Calibri" w:hAnsi="Calibri" w:cs="Calibri"/>
          <w:color w:val="0B5394"/>
          <w:sz w:val="20"/>
          <w:szCs w:val="20"/>
        </w:rPr>
        <w:t xml:space="preserve"> the Set Operations Menu in the Selection Mode toolbar</w:t>
      </w:r>
    </w:p>
    <w:p w14:paraId="6BA009F3" w14:textId="77777777" w:rsidR="002D73FE" w:rsidRDefault="00C9638D">
      <w:pPr>
        <w:rPr>
          <w:rFonts w:ascii="Calibri" w:eastAsia="Calibri" w:hAnsi="Calibri" w:cs="Calibri"/>
          <w:b/>
          <w:sz w:val="20"/>
          <w:szCs w:val="20"/>
        </w:rPr>
      </w:pPr>
      <w:r>
        <w:rPr>
          <w:rFonts w:ascii="Calibri" w:eastAsia="Calibri" w:hAnsi="Calibri" w:cs="Calibri"/>
          <w:b/>
          <w:sz w:val="20"/>
          <w:szCs w:val="20"/>
        </w:rPr>
        <w:t>3. See or Hide:</w:t>
      </w:r>
    </w:p>
    <w:p w14:paraId="75AA9A59" w14:textId="77777777" w:rsidR="002D73FE" w:rsidRDefault="00C9638D">
      <w:pPr>
        <w:ind w:left="108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a. </w:t>
      </w:r>
      <w:r>
        <w:rPr>
          <w:rFonts w:ascii="Times New Roman" w:eastAsia="Times New Roman" w:hAnsi="Times New Roman" w:cs="Times New Roman"/>
          <w:b/>
          <w:i/>
          <w:sz w:val="20"/>
          <w:szCs w:val="20"/>
        </w:rPr>
        <w:tab/>
        <w:t>To add representations</w:t>
      </w:r>
    </w:p>
    <w:p w14:paraId="2CF037E7" w14:textId="77777777" w:rsidR="002D73FE" w:rsidRDefault="00C9638D">
      <w:pPr>
        <w:numPr>
          <w:ilvl w:val="0"/>
          <w:numId w:val="7"/>
        </w:numPr>
        <w:ind w:left="1620" w:hanging="180"/>
        <w:rPr>
          <w:rFonts w:ascii="Calibri" w:eastAsia="Calibri" w:hAnsi="Calibri" w:cs="Calibri"/>
          <w:color w:val="00B0F0"/>
          <w:sz w:val="20"/>
          <w:szCs w:val="20"/>
        </w:rPr>
      </w:pPr>
      <w:r>
        <w:rPr>
          <w:rFonts w:ascii="Calibri" w:eastAsia="Calibri" w:hAnsi="Calibri" w:cs="Calibri"/>
          <w:color w:val="00B0F0"/>
          <w:sz w:val="20"/>
          <w:szCs w:val="20"/>
        </w:rPr>
        <w:t>Create a component of the region you wish to see/hide → Go to the Components Panel and press the “eye” icon next to the component you create</w:t>
      </w:r>
    </w:p>
    <w:p w14:paraId="169D5E3B" w14:textId="77777777" w:rsidR="002D73FE" w:rsidRDefault="00C9638D">
      <w:pPr>
        <w:ind w:left="108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b. </w:t>
      </w:r>
      <w:r>
        <w:rPr>
          <w:rFonts w:ascii="Times New Roman" w:eastAsia="Times New Roman" w:hAnsi="Times New Roman" w:cs="Times New Roman"/>
          <w:b/>
          <w:i/>
          <w:sz w:val="20"/>
          <w:szCs w:val="20"/>
        </w:rPr>
        <w:tab/>
        <w:t>To hide/remove from view</w:t>
      </w:r>
    </w:p>
    <w:p w14:paraId="2E34B196" w14:textId="77777777" w:rsidR="002D73FE" w:rsidRDefault="00C9638D">
      <w:pPr>
        <w:ind w:left="1440"/>
        <w:rPr>
          <w:rFonts w:ascii="Calibri" w:eastAsia="Calibri" w:hAnsi="Calibri" w:cs="Calibri"/>
          <w:color w:val="00B0F0"/>
          <w:sz w:val="20"/>
          <w:szCs w:val="20"/>
        </w:rPr>
      </w:pPr>
      <w:proofErr w:type="gramStart"/>
      <w:r>
        <w:rPr>
          <w:rFonts w:ascii="Calibri" w:eastAsia="Calibri" w:hAnsi="Calibri" w:cs="Calibri"/>
          <w:color w:val="00B0F0"/>
          <w:sz w:val="20"/>
          <w:szCs w:val="20"/>
        </w:rPr>
        <w:t>●  Select</w:t>
      </w:r>
      <w:proofErr w:type="gramEnd"/>
      <w:r>
        <w:rPr>
          <w:rFonts w:ascii="Calibri" w:eastAsia="Calibri" w:hAnsi="Calibri" w:cs="Calibri"/>
          <w:color w:val="00B0F0"/>
          <w:sz w:val="20"/>
          <w:szCs w:val="20"/>
        </w:rPr>
        <w:t xml:space="preserve"> region you wish to hide → Click on the subtract/hide icon in the Selections </w:t>
      </w:r>
      <w:r>
        <w:rPr>
          <w:rFonts w:ascii="Calibri" w:eastAsia="Calibri" w:hAnsi="Calibri" w:cs="Calibri"/>
          <w:color w:val="00B0F0"/>
          <w:sz w:val="20"/>
          <w:szCs w:val="20"/>
        </w:rPr>
        <w:t>toolbar</w:t>
      </w:r>
    </w:p>
    <w:p w14:paraId="368D8B27" w14:textId="77777777" w:rsidR="002D73FE" w:rsidRDefault="00C9638D">
      <w:pPr>
        <w:rPr>
          <w:rFonts w:ascii="Calibri" w:eastAsia="Calibri" w:hAnsi="Calibri" w:cs="Calibri"/>
          <w:b/>
          <w:sz w:val="20"/>
          <w:szCs w:val="20"/>
        </w:rPr>
      </w:pPr>
      <w:r>
        <w:rPr>
          <w:rFonts w:ascii="Calibri" w:eastAsia="Calibri" w:hAnsi="Calibri" w:cs="Calibri"/>
          <w:b/>
          <w:sz w:val="20"/>
          <w:szCs w:val="20"/>
        </w:rPr>
        <w:t>4. Color:</w:t>
      </w:r>
    </w:p>
    <w:p w14:paraId="6F2031D4" w14:textId="77777777" w:rsidR="002D73FE" w:rsidRDefault="00C9638D">
      <w:pPr>
        <w:ind w:left="1080"/>
        <w:rPr>
          <w:rFonts w:ascii="Calibri" w:eastAsia="Calibri" w:hAnsi="Calibri" w:cs="Calibri"/>
          <w:b/>
          <w:i/>
          <w:sz w:val="20"/>
          <w:szCs w:val="20"/>
        </w:rPr>
      </w:pPr>
      <w:r>
        <w:rPr>
          <w:rFonts w:ascii="Calibri" w:eastAsia="Calibri" w:hAnsi="Calibri" w:cs="Calibri"/>
          <w:b/>
          <w:i/>
          <w:sz w:val="20"/>
          <w:szCs w:val="20"/>
        </w:rPr>
        <w:t xml:space="preserve">a. </w:t>
      </w:r>
      <w:r>
        <w:rPr>
          <w:rFonts w:ascii="Calibri" w:eastAsia="Calibri" w:hAnsi="Calibri" w:cs="Calibri"/>
          <w:b/>
          <w:i/>
          <w:sz w:val="20"/>
          <w:szCs w:val="20"/>
        </w:rPr>
        <w:tab/>
        <w:t>N-terminus to C-terminus (rainbow)</w:t>
      </w:r>
    </w:p>
    <w:p w14:paraId="412489FA" w14:textId="77777777" w:rsidR="002D73FE" w:rsidRDefault="00C9638D">
      <w:pPr>
        <w:spacing w:line="235" w:lineRule="auto"/>
        <w:ind w:left="1440"/>
        <w:rPr>
          <w:rFonts w:ascii="Calibri" w:eastAsia="Calibri" w:hAnsi="Calibri" w:cs="Calibri"/>
          <w:color w:val="38761D"/>
          <w:sz w:val="20"/>
          <w:szCs w:val="20"/>
        </w:rPr>
      </w:pPr>
      <w:proofErr w:type="gramStart"/>
      <w:r>
        <w:rPr>
          <w:rFonts w:ascii="Calibri" w:eastAsia="Calibri" w:hAnsi="Calibri" w:cs="Calibri"/>
          <w:color w:val="38761D"/>
          <w:sz w:val="20"/>
          <w:szCs w:val="20"/>
        </w:rPr>
        <w:t>●  Components</w:t>
      </w:r>
      <w:proofErr w:type="gramEnd"/>
      <w:r>
        <w:rPr>
          <w:rFonts w:ascii="Calibri" w:eastAsia="Calibri" w:hAnsi="Calibri" w:cs="Calibri"/>
          <w:color w:val="38761D"/>
          <w:sz w:val="20"/>
          <w:szCs w:val="20"/>
        </w:rPr>
        <w:t xml:space="preserve"> → Polymer → Set Coloring → Residue Property → Sequence Id</w:t>
      </w:r>
    </w:p>
    <w:p w14:paraId="31CE0E51" w14:textId="77777777" w:rsidR="002D73FE" w:rsidRDefault="00C9638D">
      <w:pPr>
        <w:spacing w:line="235" w:lineRule="auto"/>
        <w:ind w:left="1080"/>
        <w:rPr>
          <w:rFonts w:ascii="Calibri" w:eastAsia="Calibri" w:hAnsi="Calibri" w:cs="Calibri"/>
          <w:b/>
          <w:i/>
          <w:sz w:val="20"/>
          <w:szCs w:val="20"/>
        </w:rPr>
      </w:pPr>
      <w:r>
        <w:rPr>
          <w:rFonts w:ascii="Calibri" w:eastAsia="Calibri" w:hAnsi="Calibri" w:cs="Calibri"/>
          <w:b/>
          <w:i/>
          <w:sz w:val="20"/>
          <w:szCs w:val="20"/>
        </w:rPr>
        <w:t>b.     Heteroatom</w:t>
      </w:r>
    </w:p>
    <w:p w14:paraId="490812BD" w14:textId="77777777" w:rsidR="002D73FE" w:rsidRDefault="00C9638D">
      <w:pPr>
        <w:spacing w:line="235" w:lineRule="auto"/>
        <w:ind w:left="1440"/>
        <w:rPr>
          <w:rFonts w:ascii="Calibri" w:eastAsia="Calibri" w:hAnsi="Calibri" w:cs="Calibri"/>
          <w:color w:val="38761D"/>
          <w:sz w:val="20"/>
          <w:szCs w:val="20"/>
        </w:rPr>
      </w:pPr>
      <w:proofErr w:type="gramStart"/>
      <w:r>
        <w:rPr>
          <w:rFonts w:ascii="Calibri" w:eastAsia="Calibri" w:hAnsi="Calibri" w:cs="Calibri"/>
          <w:color w:val="38761D"/>
          <w:sz w:val="20"/>
          <w:szCs w:val="20"/>
        </w:rPr>
        <w:t>●  Components</w:t>
      </w:r>
      <w:proofErr w:type="gramEnd"/>
      <w:r>
        <w:rPr>
          <w:rFonts w:ascii="Calibri" w:eastAsia="Calibri" w:hAnsi="Calibri" w:cs="Calibri"/>
          <w:color w:val="38761D"/>
          <w:sz w:val="20"/>
          <w:szCs w:val="20"/>
        </w:rPr>
        <w:t xml:space="preserve"> → Polymer → Set Coloring → Atom Property → Element Symbol</w:t>
      </w:r>
    </w:p>
    <w:p w14:paraId="55C3CA47" w14:textId="77777777" w:rsidR="002D73FE" w:rsidRDefault="00C9638D">
      <w:pPr>
        <w:spacing w:line="235" w:lineRule="auto"/>
        <w:ind w:left="1080"/>
        <w:rPr>
          <w:rFonts w:ascii="Calibri" w:eastAsia="Calibri" w:hAnsi="Calibri" w:cs="Calibri"/>
          <w:b/>
          <w:i/>
          <w:sz w:val="20"/>
          <w:szCs w:val="20"/>
        </w:rPr>
      </w:pPr>
      <w:r>
        <w:rPr>
          <w:rFonts w:ascii="Calibri" w:eastAsia="Calibri" w:hAnsi="Calibri" w:cs="Calibri"/>
          <w:b/>
          <w:i/>
          <w:sz w:val="20"/>
          <w:szCs w:val="20"/>
        </w:rPr>
        <w:t>c.      Secondary structure</w:t>
      </w:r>
    </w:p>
    <w:p w14:paraId="5333FC07" w14:textId="77777777" w:rsidR="002D73FE" w:rsidRDefault="00C9638D">
      <w:pPr>
        <w:spacing w:line="235" w:lineRule="auto"/>
        <w:ind w:left="1440"/>
        <w:rPr>
          <w:rFonts w:ascii="Calibri" w:eastAsia="Calibri" w:hAnsi="Calibri" w:cs="Calibri"/>
          <w:color w:val="38761D"/>
          <w:sz w:val="20"/>
          <w:szCs w:val="20"/>
        </w:rPr>
      </w:pPr>
      <w:proofErr w:type="gramStart"/>
      <w:r>
        <w:rPr>
          <w:rFonts w:ascii="Calibri" w:eastAsia="Calibri" w:hAnsi="Calibri" w:cs="Calibri"/>
          <w:color w:val="38761D"/>
          <w:sz w:val="20"/>
          <w:szCs w:val="20"/>
        </w:rPr>
        <w:t>●  Components</w:t>
      </w:r>
      <w:proofErr w:type="gramEnd"/>
      <w:r>
        <w:rPr>
          <w:rFonts w:ascii="Calibri" w:eastAsia="Calibri" w:hAnsi="Calibri" w:cs="Calibri"/>
          <w:color w:val="38761D"/>
          <w:sz w:val="20"/>
          <w:szCs w:val="20"/>
        </w:rPr>
        <w:t xml:space="preserve"> → Polymer → Set Coloring → Residue Property → Secondary Structure</w:t>
      </w:r>
    </w:p>
    <w:p w14:paraId="0C588A83" w14:textId="77777777" w:rsidR="002D73FE" w:rsidRDefault="00C9638D">
      <w:pPr>
        <w:spacing w:line="235" w:lineRule="auto"/>
        <w:ind w:left="1080"/>
        <w:rPr>
          <w:rFonts w:ascii="Calibri" w:eastAsia="Calibri" w:hAnsi="Calibri" w:cs="Calibri"/>
          <w:b/>
          <w:i/>
          <w:sz w:val="20"/>
          <w:szCs w:val="20"/>
        </w:rPr>
      </w:pPr>
      <w:r>
        <w:rPr>
          <w:rFonts w:ascii="Calibri" w:eastAsia="Calibri" w:hAnsi="Calibri" w:cs="Calibri"/>
          <w:b/>
          <w:i/>
          <w:sz w:val="20"/>
          <w:szCs w:val="20"/>
        </w:rPr>
        <w:t>d.     Hydrophobicity</w:t>
      </w:r>
    </w:p>
    <w:p w14:paraId="3BC681A2" w14:textId="77777777" w:rsidR="002D73FE" w:rsidRDefault="00C9638D">
      <w:pPr>
        <w:spacing w:line="235" w:lineRule="auto"/>
        <w:ind w:left="1440"/>
        <w:rPr>
          <w:rFonts w:ascii="Calibri" w:eastAsia="Calibri" w:hAnsi="Calibri" w:cs="Calibri"/>
          <w:color w:val="38761D"/>
          <w:sz w:val="20"/>
          <w:szCs w:val="20"/>
        </w:rPr>
      </w:pPr>
      <w:proofErr w:type="gramStart"/>
      <w:r>
        <w:rPr>
          <w:rFonts w:ascii="Calibri" w:eastAsia="Calibri" w:hAnsi="Calibri" w:cs="Calibri"/>
          <w:color w:val="38761D"/>
          <w:sz w:val="20"/>
          <w:szCs w:val="20"/>
        </w:rPr>
        <w:t>●  Components</w:t>
      </w:r>
      <w:proofErr w:type="gramEnd"/>
      <w:r>
        <w:rPr>
          <w:rFonts w:ascii="Calibri" w:eastAsia="Calibri" w:hAnsi="Calibri" w:cs="Calibri"/>
          <w:color w:val="38761D"/>
          <w:sz w:val="20"/>
          <w:szCs w:val="20"/>
        </w:rPr>
        <w:t xml:space="preserve"> → Polymer → Set Coloring → Residue Prope</w:t>
      </w:r>
      <w:r>
        <w:rPr>
          <w:rFonts w:ascii="Calibri" w:eastAsia="Calibri" w:hAnsi="Calibri" w:cs="Calibri"/>
          <w:color w:val="38761D"/>
          <w:sz w:val="20"/>
          <w:szCs w:val="20"/>
        </w:rPr>
        <w:t>rty → Hydrophobicity</w:t>
      </w:r>
    </w:p>
    <w:p w14:paraId="4967E69D" w14:textId="77777777" w:rsidR="002D73FE" w:rsidRDefault="00C9638D">
      <w:pPr>
        <w:spacing w:line="235" w:lineRule="auto"/>
        <w:ind w:left="1080"/>
        <w:rPr>
          <w:rFonts w:ascii="Calibri" w:eastAsia="Calibri" w:hAnsi="Calibri" w:cs="Calibri"/>
          <w:b/>
          <w:i/>
          <w:sz w:val="20"/>
          <w:szCs w:val="20"/>
        </w:rPr>
      </w:pPr>
      <w:r>
        <w:rPr>
          <w:rFonts w:ascii="Calibri" w:eastAsia="Calibri" w:hAnsi="Calibri" w:cs="Calibri"/>
          <w:b/>
          <w:i/>
          <w:sz w:val="20"/>
          <w:szCs w:val="20"/>
        </w:rPr>
        <w:t>e.      Domain</w:t>
      </w:r>
    </w:p>
    <w:p w14:paraId="3206E8CE" w14:textId="77777777" w:rsidR="002D73FE" w:rsidRDefault="00C9638D">
      <w:pPr>
        <w:spacing w:line="235" w:lineRule="auto"/>
        <w:ind w:left="1440"/>
        <w:rPr>
          <w:rFonts w:ascii="Calibri" w:eastAsia="Calibri" w:hAnsi="Calibri" w:cs="Calibri"/>
          <w:color w:val="38761D"/>
          <w:sz w:val="20"/>
          <w:szCs w:val="20"/>
        </w:rPr>
      </w:pPr>
      <w:proofErr w:type="gramStart"/>
      <w:r>
        <w:rPr>
          <w:rFonts w:ascii="Calibri" w:eastAsia="Calibri" w:hAnsi="Calibri" w:cs="Calibri"/>
          <w:color w:val="38761D"/>
          <w:sz w:val="20"/>
          <w:szCs w:val="20"/>
        </w:rPr>
        <w:t>●  Select</w:t>
      </w:r>
      <w:proofErr w:type="gramEnd"/>
      <w:r>
        <w:rPr>
          <w:rFonts w:ascii="Calibri" w:eastAsia="Calibri" w:hAnsi="Calibri" w:cs="Calibri"/>
          <w:color w:val="38761D"/>
          <w:sz w:val="20"/>
          <w:szCs w:val="20"/>
        </w:rPr>
        <w:t xml:space="preserve"> domain → Selections Menu → Apply Theme to Selection → Color → Apply Theme</w:t>
      </w:r>
    </w:p>
    <w:p w14:paraId="4E1E0386" w14:textId="77777777" w:rsidR="002D73FE" w:rsidRDefault="00C9638D">
      <w:pPr>
        <w:spacing w:line="235" w:lineRule="auto"/>
        <w:rPr>
          <w:rFonts w:ascii="Calibri" w:eastAsia="Calibri" w:hAnsi="Calibri" w:cs="Calibri"/>
          <w:i/>
          <w:sz w:val="20"/>
          <w:szCs w:val="20"/>
        </w:rPr>
      </w:pPr>
      <w:r>
        <w:rPr>
          <w:rFonts w:ascii="Calibri" w:eastAsia="Calibri" w:hAnsi="Calibri" w:cs="Calibri"/>
          <w:b/>
          <w:sz w:val="20"/>
          <w:szCs w:val="20"/>
        </w:rPr>
        <w:t xml:space="preserve">5. Compare Structures: </w:t>
      </w:r>
      <w:r>
        <w:rPr>
          <w:rFonts w:ascii="Calibri" w:eastAsia="Calibri" w:hAnsi="Calibri" w:cs="Calibri"/>
          <w:sz w:val="20"/>
          <w:szCs w:val="20"/>
        </w:rPr>
        <w:t xml:space="preserve">first upload two or more structures at </w:t>
      </w:r>
      <w:r>
        <w:rPr>
          <w:rFonts w:ascii="Calibri" w:eastAsia="Calibri" w:hAnsi="Calibri" w:cs="Calibri"/>
          <w:i/>
          <w:sz w:val="20"/>
          <w:szCs w:val="20"/>
        </w:rPr>
        <w:t>rcsb.org/3D-view</w:t>
      </w:r>
    </w:p>
    <w:p w14:paraId="7079F99A" w14:textId="77777777" w:rsidR="002D73FE" w:rsidRDefault="00C9638D">
      <w:pPr>
        <w:spacing w:line="235" w:lineRule="auto"/>
        <w:ind w:left="1080"/>
        <w:rPr>
          <w:rFonts w:ascii="Calibri" w:eastAsia="Calibri" w:hAnsi="Calibri" w:cs="Calibri"/>
          <w:b/>
          <w:i/>
          <w:sz w:val="20"/>
          <w:szCs w:val="20"/>
        </w:rPr>
      </w:pPr>
      <w:r>
        <w:rPr>
          <w:rFonts w:ascii="Calibri" w:eastAsia="Calibri" w:hAnsi="Calibri" w:cs="Calibri"/>
          <w:b/>
          <w:i/>
          <w:sz w:val="20"/>
          <w:szCs w:val="20"/>
        </w:rPr>
        <w:t>a.     By chains</w:t>
      </w:r>
    </w:p>
    <w:p w14:paraId="1269858E" w14:textId="77777777" w:rsidR="002D73FE" w:rsidRDefault="00C9638D">
      <w:pPr>
        <w:spacing w:line="235" w:lineRule="auto"/>
        <w:ind w:left="1440"/>
        <w:rPr>
          <w:rFonts w:ascii="Calibri" w:eastAsia="Calibri" w:hAnsi="Calibri" w:cs="Calibri"/>
          <w:color w:val="E69138"/>
          <w:sz w:val="20"/>
          <w:szCs w:val="20"/>
        </w:rPr>
      </w:pPr>
      <w:proofErr w:type="gramStart"/>
      <w:r>
        <w:rPr>
          <w:rFonts w:ascii="Calibri" w:eastAsia="Calibri" w:hAnsi="Calibri" w:cs="Calibri"/>
          <w:color w:val="E69138"/>
          <w:sz w:val="20"/>
          <w:szCs w:val="20"/>
        </w:rPr>
        <w:t>●  Select</w:t>
      </w:r>
      <w:proofErr w:type="gramEnd"/>
      <w:r>
        <w:rPr>
          <w:rFonts w:ascii="Calibri" w:eastAsia="Calibri" w:hAnsi="Calibri" w:cs="Calibri"/>
          <w:color w:val="E69138"/>
          <w:sz w:val="20"/>
          <w:szCs w:val="20"/>
        </w:rPr>
        <w:t xml:space="preserve"> 2 or more polymer chains/residues → Superposition → By Chains → Superpose</w:t>
      </w:r>
    </w:p>
    <w:p w14:paraId="75354EC2" w14:textId="77777777" w:rsidR="002D73FE" w:rsidRDefault="00C9638D">
      <w:pPr>
        <w:spacing w:line="235" w:lineRule="auto"/>
        <w:ind w:left="1080"/>
        <w:rPr>
          <w:rFonts w:ascii="Calibri" w:eastAsia="Calibri" w:hAnsi="Calibri" w:cs="Calibri"/>
          <w:b/>
          <w:i/>
          <w:sz w:val="20"/>
          <w:szCs w:val="20"/>
        </w:rPr>
      </w:pPr>
      <w:r>
        <w:rPr>
          <w:rFonts w:ascii="Calibri" w:eastAsia="Calibri" w:hAnsi="Calibri" w:cs="Calibri"/>
          <w:b/>
          <w:i/>
          <w:sz w:val="20"/>
          <w:szCs w:val="20"/>
        </w:rPr>
        <w:t>b.     By atoms</w:t>
      </w:r>
    </w:p>
    <w:p w14:paraId="191B4ED5" w14:textId="77777777" w:rsidR="002D73FE" w:rsidRDefault="00C9638D">
      <w:pPr>
        <w:spacing w:line="235" w:lineRule="auto"/>
        <w:ind w:left="1440"/>
        <w:rPr>
          <w:rFonts w:ascii="Calibri" w:eastAsia="Calibri" w:hAnsi="Calibri" w:cs="Calibri"/>
          <w:color w:val="E69138"/>
          <w:sz w:val="20"/>
          <w:szCs w:val="20"/>
        </w:rPr>
      </w:pPr>
      <w:proofErr w:type="gramStart"/>
      <w:r>
        <w:rPr>
          <w:rFonts w:ascii="Calibri" w:eastAsia="Calibri" w:hAnsi="Calibri" w:cs="Calibri"/>
          <w:color w:val="E69138"/>
          <w:sz w:val="20"/>
          <w:szCs w:val="20"/>
        </w:rPr>
        <w:t>●  Select</w:t>
      </w:r>
      <w:proofErr w:type="gramEnd"/>
      <w:r>
        <w:rPr>
          <w:rFonts w:ascii="Calibri" w:eastAsia="Calibri" w:hAnsi="Calibri" w:cs="Calibri"/>
          <w:color w:val="E69138"/>
          <w:sz w:val="20"/>
          <w:szCs w:val="20"/>
        </w:rPr>
        <w:t xml:space="preserve"> 1 or more atoms → Superposition → By Atoms→ Superpose</w:t>
      </w:r>
    </w:p>
    <w:p w14:paraId="47ABF9A6" w14:textId="77777777" w:rsidR="002D73FE" w:rsidRDefault="00C9638D">
      <w:pPr>
        <w:spacing w:line="235" w:lineRule="auto"/>
        <w:rPr>
          <w:rFonts w:ascii="Calibri" w:eastAsia="Calibri" w:hAnsi="Calibri" w:cs="Calibri"/>
          <w:b/>
          <w:sz w:val="20"/>
          <w:szCs w:val="20"/>
        </w:rPr>
      </w:pPr>
      <w:r>
        <w:rPr>
          <w:rFonts w:ascii="Calibri" w:eastAsia="Calibri" w:hAnsi="Calibri" w:cs="Calibri"/>
          <w:b/>
          <w:sz w:val="20"/>
          <w:szCs w:val="20"/>
        </w:rPr>
        <w:t>6. Make Measurements:</w:t>
      </w:r>
    </w:p>
    <w:p w14:paraId="2B953EF5" w14:textId="77777777" w:rsidR="002D73FE" w:rsidRDefault="00C9638D">
      <w:pPr>
        <w:spacing w:line="235" w:lineRule="auto"/>
        <w:ind w:left="1080"/>
        <w:rPr>
          <w:rFonts w:ascii="Calibri" w:eastAsia="Calibri" w:hAnsi="Calibri" w:cs="Calibri"/>
          <w:b/>
          <w:i/>
          <w:sz w:val="20"/>
          <w:szCs w:val="20"/>
        </w:rPr>
      </w:pPr>
      <w:r>
        <w:rPr>
          <w:rFonts w:ascii="Calibri" w:eastAsia="Calibri" w:hAnsi="Calibri" w:cs="Calibri"/>
          <w:b/>
          <w:i/>
          <w:sz w:val="20"/>
          <w:szCs w:val="20"/>
        </w:rPr>
        <w:t>a.     Distance</w:t>
      </w:r>
    </w:p>
    <w:p w14:paraId="179CF4D4" w14:textId="77777777" w:rsidR="002D73FE" w:rsidRDefault="00C9638D">
      <w:pPr>
        <w:spacing w:line="235" w:lineRule="auto"/>
        <w:ind w:left="1440"/>
        <w:rPr>
          <w:rFonts w:ascii="Calibri" w:eastAsia="Calibri" w:hAnsi="Calibri" w:cs="Calibri"/>
          <w:color w:val="CC0000"/>
          <w:sz w:val="20"/>
          <w:szCs w:val="20"/>
        </w:rPr>
      </w:pPr>
      <w:proofErr w:type="gramStart"/>
      <w:r>
        <w:rPr>
          <w:rFonts w:ascii="Calibri" w:eastAsia="Calibri" w:hAnsi="Calibri" w:cs="Calibri"/>
          <w:color w:val="CC0000"/>
          <w:sz w:val="20"/>
          <w:szCs w:val="20"/>
        </w:rPr>
        <w:t>●  Make</w:t>
      </w:r>
      <w:proofErr w:type="gramEnd"/>
      <w:r>
        <w:rPr>
          <w:rFonts w:ascii="Calibri" w:eastAsia="Calibri" w:hAnsi="Calibri" w:cs="Calibri"/>
          <w:color w:val="CC0000"/>
          <w:sz w:val="20"/>
          <w:szCs w:val="20"/>
        </w:rPr>
        <w:t xml:space="preserve"> 2 or more selections → Measurements → Add → Distance (for first 2 selections)</w:t>
      </w:r>
    </w:p>
    <w:p w14:paraId="7B6928DA" w14:textId="77777777" w:rsidR="002D73FE" w:rsidRDefault="00C9638D">
      <w:pPr>
        <w:spacing w:line="235" w:lineRule="auto"/>
        <w:ind w:left="1080"/>
        <w:rPr>
          <w:rFonts w:ascii="Calibri" w:eastAsia="Calibri" w:hAnsi="Calibri" w:cs="Calibri"/>
          <w:b/>
          <w:i/>
          <w:sz w:val="20"/>
          <w:szCs w:val="20"/>
        </w:rPr>
      </w:pPr>
      <w:r>
        <w:rPr>
          <w:rFonts w:ascii="Calibri" w:eastAsia="Calibri" w:hAnsi="Calibri" w:cs="Calibri"/>
          <w:b/>
          <w:i/>
          <w:sz w:val="20"/>
          <w:szCs w:val="20"/>
        </w:rPr>
        <w:t>b.     Angle</w:t>
      </w:r>
    </w:p>
    <w:p w14:paraId="0C512A1C" w14:textId="77777777" w:rsidR="002D73FE" w:rsidRDefault="00C9638D">
      <w:pPr>
        <w:spacing w:line="235" w:lineRule="auto"/>
        <w:ind w:left="1440"/>
        <w:rPr>
          <w:rFonts w:ascii="Calibri" w:eastAsia="Calibri" w:hAnsi="Calibri" w:cs="Calibri"/>
          <w:color w:val="CC0000"/>
          <w:sz w:val="20"/>
          <w:szCs w:val="20"/>
        </w:rPr>
      </w:pPr>
      <w:proofErr w:type="gramStart"/>
      <w:r>
        <w:rPr>
          <w:rFonts w:ascii="Calibri" w:eastAsia="Calibri" w:hAnsi="Calibri" w:cs="Calibri"/>
          <w:color w:val="CC0000"/>
          <w:sz w:val="20"/>
          <w:szCs w:val="20"/>
        </w:rPr>
        <w:t>●  Make</w:t>
      </w:r>
      <w:proofErr w:type="gramEnd"/>
      <w:r>
        <w:rPr>
          <w:rFonts w:ascii="Calibri" w:eastAsia="Calibri" w:hAnsi="Calibri" w:cs="Calibri"/>
          <w:color w:val="CC0000"/>
          <w:sz w:val="20"/>
          <w:szCs w:val="20"/>
        </w:rPr>
        <w:t xml:space="preserve"> 3 or more selections → Measurements → Add → Angle (for first 3 selections)</w:t>
      </w:r>
    </w:p>
    <w:p w14:paraId="20C931D7" w14:textId="77777777" w:rsidR="002D73FE" w:rsidRDefault="00C9638D">
      <w:pPr>
        <w:spacing w:line="235" w:lineRule="auto"/>
        <w:ind w:left="1080"/>
        <w:rPr>
          <w:rFonts w:ascii="Calibri" w:eastAsia="Calibri" w:hAnsi="Calibri" w:cs="Calibri"/>
          <w:b/>
          <w:i/>
          <w:sz w:val="20"/>
          <w:szCs w:val="20"/>
        </w:rPr>
      </w:pPr>
      <w:r>
        <w:rPr>
          <w:rFonts w:ascii="Calibri" w:eastAsia="Calibri" w:hAnsi="Calibri" w:cs="Calibri"/>
          <w:b/>
          <w:i/>
          <w:sz w:val="20"/>
          <w:szCs w:val="20"/>
        </w:rPr>
        <w:t>c.      Dihedral</w:t>
      </w:r>
    </w:p>
    <w:p w14:paraId="6189CB63" w14:textId="77777777" w:rsidR="002D73FE" w:rsidRDefault="00C9638D">
      <w:pPr>
        <w:spacing w:line="235" w:lineRule="auto"/>
        <w:ind w:left="1440"/>
      </w:pPr>
      <w:proofErr w:type="gramStart"/>
      <w:r>
        <w:rPr>
          <w:rFonts w:ascii="Calibri" w:eastAsia="Calibri" w:hAnsi="Calibri" w:cs="Calibri"/>
          <w:color w:val="CC0000"/>
          <w:sz w:val="20"/>
          <w:szCs w:val="20"/>
        </w:rPr>
        <w:t>●  Make</w:t>
      </w:r>
      <w:proofErr w:type="gramEnd"/>
      <w:r>
        <w:rPr>
          <w:rFonts w:ascii="Calibri" w:eastAsia="Calibri" w:hAnsi="Calibri" w:cs="Calibri"/>
          <w:color w:val="CC0000"/>
          <w:sz w:val="20"/>
          <w:szCs w:val="20"/>
        </w:rPr>
        <w:t xml:space="preserve"> 4 or more selections → Measurements → Add → Dihed</w:t>
      </w:r>
      <w:r>
        <w:rPr>
          <w:rFonts w:ascii="Calibri" w:eastAsia="Calibri" w:hAnsi="Calibri" w:cs="Calibri"/>
          <w:color w:val="CC0000"/>
          <w:sz w:val="20"/>
          <w:szCs w:val="20"/>
        </w:rPr>
        <w:t>ral (for first 4 selections)</w:t>
      </w:r>
    </w:p>
    <w:sectPr w:rsidR="002D73FE">
      <w:headerReference w:type="default" r:id="rId23"/>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3DA16" w14:textId="77777777" w:rsidR="00C9638D" w:rsidRDefault="00C9638D">
      <w:pPr>
        <w:spacing w:line="240" w:lineRule="auto"/>
      </w:pPr>
      <w:r>
        <w:separator/>
      </w:r>
    </w:p>
  </w:endnote>
  <w:endnote w:type="continuationSeparator" w:id="0">
    <w:p w14:paraId="1A3933BB" w14:textId="77777777" w:rsidR="00C9638D" w:rsidRDefault="00C963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354B" w14:textId="77777777" w:rsidR="002D73FE" w:rsidRDefault="00C9638D">
    <w:pPr>
      <w:tabs>
        <w:tab w:val="center" w:pos="4320"/>
        <w:tab w:val="right" w:pos="8640"/>
      </w:tabs>
      <w:jc w:val="center"/>
    </w:pPr>
    <w:r>
      <w:rPr>
        <w:noProof/>
      </w:rPr>
      <w:drawing>
        <wp:inline distT="114300" distB="114300" distL="114300" distR="114300" wp14:anchorId="614F63AA" wp14:editId="3DAF534A">
          <wp:extent cx="880110" cy="228600"/>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880110" cy="228600"/>
                  </a:xfrm>
                  <a:prstGeom prst="rect">
                    <a:avLst/>
                  </a:prstGeom>
                  <a:ln/>
                </pic:spPr>
              </pic:pic>
            </a:graphicData>
          </a:graphic>
        </wp:inline>
      </w:drawing>
    </w:r>
  </w:p>
  <w:p w14:paraId="2DDC3745" w14:textId="77777777" w:rsidR="002D73FE" w:rsidRDefault="00C9638D">
    <w:pPr>
      <w:tabs>
        <w:tab w:val="center" w:pos="4320"/>
        <w:tab w:val="right" w:pos="8640"/>
      </w:tabs>
      <w:jc w:val="center"/>
    </w:pPr>
    <w:r>
      <w:rPr>
        <w:rFonts w:ascii="Cambria" w:eastAsia="Cambria" w:hAnsi="Cambria" w:cs="Cambria"/>
        <w:color w:val="578BBA"/>
        <w:sz w:val="20"/>
        <w:szCs w:val="20"/>
      </w:rPr>
      <w:t>Collaborative Curriculum Development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E50D9" w14:textId="77777777" w:rsidR="00C9638D" w:rsidRDefault="00C9638D">
      <w:pPr>
        <w:spacing w:line="240" w:lineRule="auto"/>
      </w:pPr>
      <w:r>
        <w:separator/>
      </w:r>
    </w:p>
  </w:footnote>
  <w:footnote w:type="continuationSeparator" w:id="0">
    <w:p w14:paraId="4A33AC46" w14:textId="77777777" w:rsidR="00C9638D" w:rsidRDefault="00C963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738C2" w14:textId="77777777" w:rsidR="002D73FE" w:rsidRDefault="002D73FE">
    <w:pPr>
      <w:tabs>
        <w:tab w:val="center" w:pos="4320"/>
        <w:tab w:val="right" w:pos="8640"/>
      </w:tabs>
      <w:rPr>
        <w:rFonts w:ascii="Cambria" w:eastAsia="Cambria" w:hAnsi="Cambria" w:cs="Cambria"/>
      </w:rPr>
    </w:pPr>
  </w:p>
  <w:p w14:paraId="1E494F68" w14:textId="77777777" w:rsidR="002D73FE" w:rsidRDefault="002D73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62D2"/>
    <w:multiLevelType w:val="multilevel"/>
    <w:tmpl w:val="A5FC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646C19"/>
    <w:multiLevelType w:val="multilevel"/>
    <w:tmpl w:val="AD564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7C6E8B"/>
    <w:multiLevelType w:val="multilevel"/>
    <w:tmpl w:val="23CA48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F31A52"/>
    <w:multiLevelType w:val="multilevel"/>
    <w:tmpl w:val="D722E1D2"/>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4" w15:restartNumberingAfterBreak="0">
    <w:nsid w:val="14F06445"/>
    <w:multiLevelType w:val="multilevel"/>
    <w:tmpl w:val="E64EC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320985"/>
    <w:multiLevelType w:val="multilevel"/>
    <w:tmpl w:val="CCCE90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4D76AF1"/>
    <w:multiLevelType w:val="multilevel"/>
    <w:tmpl w:val="014E6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3D296E"/>
    <w:multiLevelType w:val="multilevel"/>
    <w:tmpl w:val="5AEA3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CD4663"/>
    <w:multiLevelType w:val="multilevel"/>
    <w:tmpl w:val="1AD26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2D4BD6"/>
    <w:multiLevelType w:val="multilevel"/>
    <w:tmpl w:val="05B8C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F734E10"/>
    <w:multiLevelType w:val="multilevel"/>
    <w:tmpl w:val="0B3A2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0"/>
  </w:num>
  <w:num w:numId="3">
    <w:abstractNumId w:val="6"/>
  </w:num>
  <w:num w:numId="4">
    <w:abstractNumId w:val="1"/>
  </w:num>
  <w:num w:numId="5">
    <w:abstractNumId w:val="9"/>
  </w:num>
  <w:num w:numId="6">
    <w:abstractNumId w:val="4"/>
  </w:num>
  <w:num w:numId="7">
    <w:abstractNumId w:val="2"/>
  </w:num>
  <w:num w:numId="8">
    <w:abstractNumId w:val="0"/>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FE"/>
    <w:rsid w:val="000E4C9B"/>
    <w:rsid w:val="002D73FE"/>
    <w:rsid w:val="00C9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0F52"/>
  <w15:docId w15:val="{813B9A13-289D-4C73-BAA9-E2CB441C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pdb101.rcsb.org/learn/paper-models/antibody"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x.doi.org/10.1126/science.abc2241"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dx.doi.org/10.1126/science.abb726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2005</Words>
  <Characters>11435</Characters>
  <Application>Microsoft Office Word</Application>
  <DocSecurity>0</DocSecurity>
  <Lines>95</Lines>
  <Paragraphs>26</Paragraphs>
  <ScaleCrop>false</ScaleCrop>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 L</cp:lastModifiedBy>
  <cp:revision>2</cp:revision>
  <dcterms:created xsi:type="dcterms:W3CDTF">2020-09-04T18:16:00Z</dcterms:created>
  <dcterms:modified xsi:type="dcterms:W3CDTF">2020-09-04T18:19:00Z</dcterms:modified>
</cp:coreProperties>
</file>